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2D" w:rsidRPr="009C1295" w:rsidRDefault="004B752D" w:rsidP="004B752D">
      <w:pPr>
        <w:wordWrap w:val="0"/>
        <w:rPr>
          <w:rFonts w:ascii="ＭＳ 明朝" w:eastAsia="ＭＳ 明朝" w:hAnsi="Century" w:cs="Times New Roman"/>
          <w:sz w:val="24"/>
        </w:rPr>
      </w:pPr>
      <w:r w:rsidRPr="009C1295">
        <w:rPr>
          <w:rFonts w:ascii="ＭＳ 明朝" w:eastAsia="ＭＳ 明朝" w:hAnsi="ＭＳ 明朝" w:cs="Times New Roman" w:hint="eastAsia"/>
          <w:sz w:val="24"/>
        </w:rPr>
        <w:t>様式第８号（第</w:t>
      </w:r>
      <w:r w:rsidRPr="009C1295">
        <w:rPr>
          <w:rFonts w:ascii="ＭＳ 明朝" w:eastAsia="ＭＳ 明朝" w:hAnsi="ＭＳ 明朝" w:cs="Times New Roman"/>
          <w:sz w:val="24"/>
        </w:rPr>
        <w:t>11</w:t>
      </w:r>
      <w:r w:rsidRPr="009C1295">
        <w:rPr>
          <w:rFonts w:ascii="ＭＳ 明朝" w:eastAsia="ＭＳ 明朝" w:hAnsi="ＭＳ 明朝" w:cs="Times New Roman" w:hint="eastAsia"/>
          <w:sz w:val="24"/>
        </w:rPr>
        <w:t>条関係）</w:t>
      </w:r>
      <w:bookmarkStart w:id="0" w:name="_GoBack"/>
      <w:bookmarkEnd w:id="0"/>
    </w:p>
    <w:p w:rsidR="004B752D" w:rsidRPr="009C1295" w:rsidRDefault="004B752D" w:rsidP="004B752D">
      <w:pPr>
        <w:jc w:val="right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年　　月　　日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（宛先）茅野市長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9C1295" w:rsidRDefault="004B752D" w:rsidP="004B752D">
      <w:pPr>
        <w:ind w:firstLineChars="1700" w:firstLine="408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申請者　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住所　　　　　　　　　　　　　　　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　　　　　　　　　</w:t>
      </w:r>
      <w:r w:rsidRPr="009C1295">
        <w:rPr>
          <w:rFonts w:asciiTheme="minorEastAsia" w:eastAsia="ＭＳ 明朝" w:hAnsiTheme="minorEastAsia" w:cs="Times New Roman"/>
          <w:sz w:val="24"/>
          <w:szCs w:val="24"/>
          <w:u w:val="single"/>
        </w:rPr>
        <w:t>(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団体名</w:t>
      </w:r>
      <w:r w:rsidRPr="009C1295">
        <w:rPr>
          <w:rFonts w:asciiTheme="minorEastAsia" w:eastAsia="ＭＳ 明朝" w:hAnsiTheme="minorEastAsia" w:cs="Times New Roman"/>
          <w:sz w:val="24"/>
          <w:szCs w:val="24"/>
          <w:u w:val="single"/>
        </w:rPr>
        <w:t>)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　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　　　　　　　　　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氏名</w:t>
      </w:r>
      <w:r w:rsidRPr="009C1295">
        <w:rPr>
          <w:rFonts w:asciiTheme="minorEastAsia" w:eastAsia="ＭＳ 明朝" w:hAnsiTheme="minorEastAsia" w:cs="Times New Roman"/>
          <w:sz w:val="24"/>
          <w:szCs w:val="24"/>
          <w:u w:val="single"/>
        </w:rPr>
        <w:t>(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>代表者名</w:t>
      </w:r>
      <w:r w:rsidRPr="009C1295">
        <w:rPr>
          <w:rFonts w:asciiTheme="minorEastAsia" w:eastAsia="ＭＳ 明朝" w:hAnsiTheme="minorEastAsia" w:cs="Times New Roman"/>
          <w:sz w:val="24"/>
          <w:szCs w:val="24"/>
          <w:u w:val="single"/>
        </w:rPr>
        <w:t>)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  <w:u w:val="single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　　　　　　　　　　　　　　　　　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電話番号　　　　　　　　　　　　　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9C1295" w:rsidRDefault="004B752D" w:rsidP="004B752D">
      <w:pPr>
        <w:jc w:val="center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茅野市住宅・建築物耐震改修等促進事業完了実績報告書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年　　月　　日付け　　第　　号により補助金の交付決定を受けた茅野市住宅・建築物耐震改修等促進事業が下記のとおり完了したので、関係書類を添えて報告します。</w:t>
      </w:r>
    </w:p>
    <w:p w:rsidR="004B752D" w:rsidRPr="009C1295" w:rsidRDefault="004B752D" w:rsidP="004B752D">
      <w:pPr>
        <w:jc w:val="center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記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１　事業の名称　　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２　完了年月日　　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  <w:u w:val="single"/>
        </w:rPr>
        <w:t xml:space="preserve">　　　　　年　　月　　日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３　関係書類</w:t>
      </w:r>
    </w:p>
    <w:p w:rsidR="004B752D" w:rsidRPr="009C1295" w:rsidRDefault="004B752D" w:rsidP="004B752D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/>
          <w:sz w:val="24"/>
          <w:szCs w:val="24"/>
        </w:rPr>
        <w:t>(1)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耐震診断事業の場合</w:t>
      </w:r>
    </w:p>
    <w:p w:rsidR="004B752D" w:rsidRPr="009C1295" w:rsidRDefault="004B752D" w:rsidP="004B752D">
      <w:pPr>
        <w:ind w:firstLineChars="200" w:firstLine="48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ア　耐震診断業務の契約書及び領収書の写し</w:t>
      </w:r>
    </w:p>
    <w:p w:rsidR="004B752D" w:rsidRPr="009C1295" w:rsidRDefault="004B752D" w:rsidP="004B752D">
      <w:pPr>
        <w:ind w:firstLineChars="200" w:firstLine="48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イ　実施した耐震診断の報告書</w:t>
      </w:r>
    </w:p>
    <w:p w:rsidR="004B752D" w:rsidRPr="009C1295" w:rsidRDefault="004B752D" w:rsidP="004B752D">
      <w:pPr>
        <w:ind w:firstLineChars="200" w:firstLine="48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ウ　第三者機関による判定を実施した場合は、耐震診断判定書の写し</w:t>
      </w:r>
    </w:p>
    <w:p w:rsidR="004B752D" w:rsidRPr="009C1295" w:rsidRDefault="004B752D" w:rsidP="004B752D">
      <w:pPr>
        <w:ind w:firstLineChars="200" w:firstLine="48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エ　その他市長が必要と認める書類</w:t>
      </w:r>
    </w:p>
    <w:p w:rsidR="004B752D" w:rsidRPr="009C1295" w:rsidRDefault="004B752D" w:rsidP="004B752D">
      <w:pPr>
        <w:ind w:firstLineChars="100" w:firstLine="24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/>
          <w:sz w:val="24"/>
          <w:szCs w:val="24"/>
        </w:rPr>
        <w:t>(2)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耐震設計事業の場合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ア　耐震設計業務の契約書及び領収書の写し</w:t>
      </w:r>
    </w:p>
    <w:p w:rsidR="004B752D" w:rsidRPr="009C1295" w:rsidRDefault="004B752D" w:rsidP="004B752D">
      <w:pPr>
        <w:ind w:left="960" w:hangingChars="400" w:hanging="96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イ　実施した耐震設計に係る設計図書（位置図、配置図、平面図、立面図）、構造計算書等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ウ　設計前後の建築物耐震性能診断表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エ　第三者機関による耐震性能判定書（非木造に限る）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　　（耐震改修の結果、地震に対して安全な構造となると認める書類の写し）</w:t>
      </w:r>
    </w:p>
    <w:p w:rsidR="004B752D" w:rsidRPr="009C1295" w:rsidRDefault="004B752D" w:rsidP="004B752D">
      <w:pPr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　オ　その他市長が必要と認める書類</w:t>
      </w:r>
    </w:p>
    <w:p w:rsidR="004B752D" w:rsidRPr="009C1295" w:rsidRDefault="004B752D" w:rsidP="004B752D">
      <w:pPr>
        <w:ind w:firstLineChars="100" w:firstLine="24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/>
          <w:sz w:val="24"/>
          <w:szCs w:val="24"/>
        </w:rPr>
        <w:t>(3)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耐震改修事業の場合</w:t>
      </w:r>
    </w:p>
    <w:p w:rsidR="004B752D" w:rsidRPr="009C1295" w:rsidRDefault="004B752D" w:rsidP="004B752D">
      <w:pPr>
        <w:ind w:firstLineChars="200" w:firstLine="48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ア　耐震改修工事、現地建替え</w:t>
      </w:r>
      <w:r w:rsidR="00FD798B" w:rsidRPr="009C1295">
        <w:rPr>
          <w:rFonts w:asciiTheme="minorEastAsia" w:eastAsia="ＭＳ 明朝" w:hAnsiTheme="minorEastAsia" w:cs="Times New Roman" w:hint="eastAsia"/>
          <w:sz w:val="24"/>
          <w:szCs w:val="24"/>
        </w:rPr>
        <w:t>、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又は除却工事に係る工事請負契約書の写し</w:t>
      </w:r>
    </w:p>
    <w:p w:rsidR="004B752D" w:rsidRPr="009C1295" w:rsidRDefault="004B752D" w:rsidP="004B752D">
      <w:pPr>
        <w:ind w:firstLineChars="200" w:firstLine="48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イ　工事請負業者が発行した領収書の写し</w:t>
      </w:r>
    </w:p>
    <w:p w:rsidR="004B752D" w:rsidRPr="009C1295" w:rsidRDefault="004B752D" w:rsidP="004B752D">
      <w:pPr>
        <w:ind w:firstLineChars="200" w:firstLine="48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ウ　耐震</w:t>
      </w:r>
      <w:r w:rsidRPr="009C1295">
        <w:rPr>
          <w:rFonts w:ascii="ＭＳ 明朝" w:eastAsia="ＭＳ 明朝" w:hAnsi="ＭＳ 明朝" w:cs="Times New Roman" w:hint="eastAsia"/>
          <w:sz w:val="24"/>
          <w:szCs w:val="24"/>
        </w:rPr>
        <w:t>改修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工事の施工箇所並びに補強の内容及び数量を明記した図面</w:t>
      </w:r>
    </w:p>
    <w:p w:rsidR="004B752D" w:rsidRPr="009C1295" w:rsidRDefault="004B752D" w:rsidP="004B752D">
      <w:pPr>
        <w:ind w:firstLineChars="200" w:firstLine="48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エ　施工箇所ごとの施工前、施行中及び施工後の写真</w:t>
      </w:r>
    </w:p>
    <w:p w:rsidR="004B752D" w:rsidRPr="009C1295" w:rsidRDefault="004B752D" w:rsidP="004B752D">
      <w:pPr>
        <w:ind w:firstLineChars="200" w:firstLine="48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オ　対象住宅が耐震性能を有することを証する建築士による証明書</w:t>
      </w:r>
    </w:p>
    <w:p w:rsidR="004B752D" w:rsidRPr="009C1295" w:rsidRDefault="004B752D" w:rsidP="004B752D">
      <w:pPr>
        <w:ind w:firstLineChars="200" w:firstLine="480"/>
        <w:rPr>
          <w:rFonts w:asciiTheme="minorEastAsia" w:eastAsia="ＭＳ 明朝" w:hAnsiTheme="minorEastAsia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lastRenderedPageBreak/>
        <w:t>カ　建築基準法第７条による完了検査済み証の写し（現地建替えの場合の</w:t>
      </w:r>
    </w:p>
    <w:p w:rsidR="004B752D" w:rsidRPr="009C1295" w:rsidRDefault="004B752D" w:rsidP="004B752D">
      <w:pPr>
        <w:ind w:firstLineChars="400" w:firstLine="96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み）</w:t>
      </w:r>
    </w:p>
    <w:p w:rsidR="004B752D" w:rsidRPr="009C1295" w:rsidRDefault="004B752D" w:rsidP="004B752D">
      <w:pPr>
        <w:ind w:firstLineChars="200" w:firstLine="48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キ　その他市長が必要と認める書類</w:t>
      </w:r>
    </w:p>
    <w:p w:rsidR="004B752D" w:rsidRPr="009C1295" w:rsidRDefault="004B752D" w:rsidP="004B752D">
      <w:pPr>
        <w:wordWrap w:val="0"/>
        <w:overflowPunct w:val="0"/>
        <w:autoSpaceDE w:val="0"/>
        <w:autoSpaceDN w:val="0"/>
        <w:ind w:firstLineChars="100" w:firstLine="24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/>
          <w:sz w:val="24"/>
          <w:szCs w:val="24"/>
        </w:rPr>
        <w:t>(4)</w:t>
      </w: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 xml:space="preserve">　耐震シェルター設置事業の場合</w:t>
      </w:r>
    </w:p>
    <w:p w:rsidR="004B752D" w:rsidRPr="009C1295" w:rsidRDefault="004B752D" w:rsidP="004B752D">
      <w:pPr>
        <w:ind w:leftChars="228" w:left="707" w:hangingChars="95" w:hanging="228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ア　施行業者が発行した領収書の写し</w:t>
      </w:r>
    </w:p>
    <w:p w:rsidR="004B752D" w:rsidRPr="009C1295" w:rsidRDefault="004B752D" w:rsidP="004B752D">
      <w:pPr>
        <w:ind w:firstLineChars="200" w:firstLine="480"/>
        <w:rPr>
          <w:rFonts w:asciiTheme="minorEastAsia" w:hAnsi="Century" w:cs="Times New Roman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イ　設置箇所の写真</w:t>
      </w:r>
    </w:p>
    <w:p w:rsidR="004B752D" w:rsidRDefault="004B752D" w:rsidP="003F510A">
      <w:pPr>
        <w:ind w:firstLineChars="200" w:firstLine="480"/>
        <w:rPr>
          <w:rFonts w:ascii="Arial" w:hAnsi="Arial" w:cs="Arial"/>
          <w:kern w:val="0"/>
          <w:sz w:val="24"/>
          <w:szCs w:val="24"/>
        </w:rPr>
      </w:pPr>
      <w:r w:rsidRPr="009C1295">
        <w:rPr>
          <w:rFonts w:asciiTheme="minorEastAsia" w:eastAsia="ＭＳ 明朝" w:hAnsiTheme="minorEastAsia" w:cs="Times New Roman" w:hint="eastAsia"/>
          <w:sz w:val="24"/>
          <w:szCs w:val="24"/>
        </w:rPr>
        <w:t>ウ　その他市長が必要と認める書類</w:t>
      </w:r>
    </w:p>
    <w:p w:rsidR="004B752D" w:rsidRDefault="004B752D" w:rsidP="004B752D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sectPr w:rsidR="004B752D">
      <w:footerReference w:type="default" r:id="rId8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2EC" w:rsidRDefault="00E702EC">
      <w:r>
        <w:separator/>
      </w:r>
    </w:p>
  </w:endnote>
  <w:endnote w:type="continuationSeparator" w:id="0">
    <w:p w:rsidR="00E702EC" w:rsidRDefault="00E70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2EC" w:rsidRDefault="00E702EC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2EC" w:rsidRDefault="00E702EC">
      <w:r>
        <w:separator/>
      </w:r>
    </w:p>
  </w:footnote>
  <w:footnote w:type="continuationSeparator" w:id="0">
    <w:p w:rsidR="00E702EC" w:rsidRDefault="00E70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7B2"/>
    <w:multiLevelType w:val="hybridMultilevel"/>
    <w:tmpl w:val="D5A839A8"/>
    <w:lvl w:ilvl="0" w:tplc="2EFC09FE">
      <w:start w:val="1"/>
      <w:numFmt w:val="decimal"/>
      <w:lvlText w:val="(%1)"/>
      <w:lvlJc w:val="left"/>
      <w:pPr>
        <w:ind w:left="81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19C45C2"/>
    <w:multiLevelType w:val="hybridMultilevel"/>
    <w:tmpl w:val="82DCAF3C"/>
    <w:lvl w:ilvl="0" w:tplc="CE1A3584">
      <w:numFmt w:val="bullet"/>
      <w:lvlText w:val="※"/>
      <w:lvlJc w:val="left"/>
      <w:pPr>
        <w:ind w:left="57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41"/>
    <w:rsid w:val="000137C4"/>
    <w:rsid w:val="000412E7"/>
    <w:rsid w:val="000413A0"/>
    <w:rsid w:val="0004384A"/>
    <w:rsid w:val="000449BA"/>
    <w:rsid w:val="0005035F"/>
    <w:rsid w:val="0007069B"/>
    <w:rsid w:val="000A4FDD"/>
    <w:rsid w:val="000A56F0"/>
    <w:rsid w:val="000E6FC5"/>
    <w:rsid w:val="0014687E"/>
    <w:rsid w:val="00164BD3"/>
    <w:rsid w:val="00175C41"/>
    <w:rsid w:val="001F6C99"/>
    <w:rsid w:val="002116F7"/>
    <w:rsid w:val="002A45E7"/>
    <w:rsid w:val="002F0D25"/>
    <w:rsid w:val="002F534E"/>
    <w:rsid w:val="0032553D"/>
    <w:rsid w:val="00346EE4"/>
    <w:rsid w:val="00393A9F"/>
    <w:rsid w:val="003F510A"/>
    <w:rsid w:val="00400063"/>
    <w:rsid w:val="0040441E"/>
    <w:rsid w:val="0040555F"/>
    <w:rsid w:val="00446588"/>
    <w:rsid w:val="00453D10"/>
    <w:rsid w:val="00461C0F"/>
    <w:rsid w:val="004B22D7"/>
    <w:rsid w:val="004B752D"/>
    <w:rsid w:val="004C69D5"/>
    <w:rsid w:val="00523ED2"/>
    <w:rsid w:val="005C2087"/>
    <w:rsid w:val="005C66BA"/>
    <w:rsid w:val="006079CB"/>
    <w:rsid w:val="006A2C65"/>
    <w:rsid w:val="006E1072"/>
    <w:rsid w:val="00704B82"/>
    <w:rsid w:val="0071508F"/>
    <w:rsid w:val="00751ADC"/>
    <w:rsid w:val="0077066F"/>
    <w:rsid w:val="00794693"/>
    <w:rsid w:val="007A1E66"/>
    <w:rsid w:val="007E6631"/>
    <w:rsid w:val="008045E4"/>
    <w:rsid w:val="00842606"/>
    <w:rsid w:val="00856463"/>
    <w:rsid w:val="008C27B0"/>
    <w:rsid w:val="008D6588"/>
    <w:rsid w:val="008F5BBB"/>
    <w:rsid w:val="00904EF5"/>
    <w:rsid w:val="00933653"/>
    <w:rsid w:val="00961DF9"/>
    <w:rsid w:val="00975CE4"/>
    <w:rsid w:val="00984418"/>
    <w:rsid w:val="009B7B07"/>
    <w:rsid w:val="009C1295"/>
    <w:rsid w:val="009D032E"/>
    <w:rsid w:val="00A41657"/>
    <w:rsid w:val="00B0565E"/>
    <w:rsid w:val="00B30E27"/>
    <w:rsid w:val="00B75468"/>
    <w:rsid w:val="00BE6F57"/>
    <w:rsid w:val="00BF26B6"/>
    <w:rsid w:val="00BF6F4C"/>
    <w:rsid w:val="00C33A11"/>
    <w:rsid w:val="00C637ED"/>
    <w:rsid w:val="00C64F1B"/>
    <w:rsid w:val="00C905F5"/>
    <w:rsid w:val="00CF6833"/>
    <w:rsid w:val="00D00F14"/>
    <w:rsid w:val="00D01BD8"/>
    <w:rsid w:val="00D21A24"/>
    <w:rsid w:val="00D26CD1"/>
    <w:rsid w:val="00D40985"/>
    <w:rsid w:val="00D40D71"/>
    <w:rsid w:val="00D64525"/>
    <w:rsid w:val="00D87111"/>
    <w:rsid w:val="00DB5C98"/>
    <w:rsid w:val="00DD43F6"/>
    <w:rsid w:val="00DE7645"/>
    <w:rsid w:val="00E04A40"/>
    <w:rsid w:val="00E25DA5"/>
    <w:rsid w:val="00E62E44"/>
    <w:rsid w:val="00E702EC"/>
    <w:rsid w:val="00F02A79"/>
    <w:rsid w:val="00F23627"/>
    <w:rsid w:val="00F510F3"/>
    <w:rsid w:val="00F5750C"/>
    <w:rsid w:val="00F7192F"/>
    <w:rsid w:val="00F82F89"/>
    <w:rsid w:val="00F866D2"/>
    <w:rsid w:val="00F93E00"/>
    <w:rsid w:val="00FD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DFD12A-4F45-47CD-BA10-D69A375B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3627"/>
  </w:style>
  <w:style w:type="paragraph" w:styleId="a5">
    <w:name w:val="footer"/>
    <w:basedOn w:val="a"/>
    <w:link w:val="a6"/>
    <w:uiPriority w:val="99"/>
    <w:unhideWhenUsed/>
    <w:rsid w:val="00F23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3627"/>
  </w:style>
  <w:style w:type="paragraph" w:styleId="a7">
    <w:name w:val="Balloon Text"/>
    <w:basedOn w:val="a"/>
    <w:link w:val="a8"/>
    <w:uiPriority w:val="99"/>
    <w:semiHidden/>
    <w:unhideWhenUsed/>
    <w:rsid w:val="00D01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1B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7069B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3BEC0-29E1-42A1-862B-E4456915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1497</TotalTime>
  <Pages>2</Pages>
  <Words>650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飯島　正彦</dc:creator>
  <cp:keywords/>
  <dc:description/>
  <cp:lastModifiedBy>飯島　正彦</cp:lastModifiedBy>
  <cp:revision>63</cp:revision>
  <cp:lastPrinted>2023-03-09T04:23:00Z</cp:lastPrinted>
  <dcterms:created xsi:type="dcterms:W3CDTF">2023-01-27T01:59:00Z</dcterms:created>
  <dcterms:modified xsi:type="dcterms:W3CDTF">2023-03-13T04:22:00Z</dcterms:modified>
</cp:coreProperties>
</file>