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BA0A6" w14:textId="50AC0944" w:rsidR="003901EE" w:rsidRPr="009648E9" w:rsidRDefault="007C1806" w:rsidP="003901EE">
      <w:pPr>
        <w:jc w:val="center"/>
        <w:rPr>
          <w:rFonts w:ascii="メイリオ" w:eastAsia="メイリオ" w:hAnsi="メイリオ" w:cs="メイリオ"/>
          <w:b/>
          <w:sz w:val="28"/>
          <w:szCs w:val="28"/>
        </w:rPr>
      </w:pPr>
      <w:bookmarkStart w:id="0" w:name="_GoBack"/>
      <w:bookmarkEnd w:id="0"/>
      <w:r w:rsidRPr="009648E9">
        <w:rPr>
          <w:rFonts w:ascii="メイリオ" w:eastAsia="メイリオ" w:hAnsi="メイリオ" w:cs="メイリオ" w:hint="eastAsia"/>
          <w:b/>
          <w:sz w:val="28"/>
          <w:szCs w:val="28"/>
        </w:rPr>
        <w:t>茅野市</w:t>
      </w:r>
      <w:r w:rsidR="00482C21">
        <w:rPr>
          <w:rFonts w:ascii="メイリオ" w:eastAsia="メイリオ" w:hAnsi="メイリオ" w:cs="メイリオ" w:hint="eastAsia"/>
          <w:b/>
          <w:sz w:val="28"/>
          <w:szCs w:val="28"/>
        </w:rPr>
        <w:t>森林経営管理制度実施方針（実施計画）</w:t>
      </w:r>
    </w:p>
    <w:p w14:paraId="056EE6A9" w14:textId="77777777" w:rsidR="003901EE" w:rsidRPr="009648E9" w:rsidRDefault="003901EE" w:rsidP="003901EE">
      <w:pPr>
        <w:rPr>
          <w:rFonts w:asciiTheme="minorHAnsi" w:eastAsiaTheme="minorEastAsia"/>
          <w:szCs w:val="24"/>
        </w:rPr>
      </w:pPr>
    </w:p>
    <w:p w14:paraId="0A9399AB" w14:textId="77777777" w:rsidR="003901EE" w:rsidRPr="009648E9" w:rsidRDefault="003901EE" w:rsidP="003901EE">
      <w:pPr>
        <w:rPr>
          <w:rFonts w:asciiTheme="minorHAnsi" w:eastAsiaTheme="minorEastAsia"/>
          <w:szCs w:val="24"/>
        </w:rPr>
      </w:pPr>
    </w:p>
    <w:p w14:paraId="5B7AF868" w14:textId="77777777" w:rsidR="003901EE" w:rsidRPr="009648E9" w:rsidRDefault="003901EE" w:rsidP="003901EE">
      <w:pPr>
        <w:rPr>
          <w:rFonts w:asciiTheme="minorHAnsi" w:eastAsiaTheme="minorEastAsia"/>
          <w:szCs w:val="24"/>
        </w:rPr>
      </w:pPr>
    </w:p>
    <w:p w14:paraId="17988BF8" w14:textId="77777777" w:rsidR="003901EE" w:rsidRPr="009648E9" w:rsidRDefault="003901EE" w:rsidP="003901EE">
      <w:pPr>
        <w:jc w:val="left"/>
        <w:rPr>
          <w:rFonts w:asciiTheme="minorHAnsi" w:eastAsiaTheme="minorEastAsia"/>
          <w:b/>
          <w:szCs w:val="24"/>
        </w:rPr>
      </w:pPr>
      <w:r w:rsidRPr="009648E9">
        <w:rPr>
          <w:rFonts w:asciiTheme="minorHAnsi" w:eastAsiaTheme="minorEastAsia" w:hint="eastAsia"/>
          <w:b/>
          <w:szCs w:val="24"/>
        </w:rPr>
        <w:t>１　趣旨</w:t>
      </w:r>
    </w:p>
    <w:p w14:paraId="523E68EF" w14:textId="055E14B2" w:rsidR="003901EE" w:rsidRPr="009648E9" w:rsidRDefault="003901EE" w:rsidP="003901EE">
      <w:pPr>
        <w:ind w:left="240" w:hangingChars="100" w:hanging="240"/>
        <w:jc w:val="left"/>
        <w:rPr>
          <w:rFonts w:asciiTheme="minorHAnsi" w:eastAsiaTheme="minorEastAsia"/>
          <w:szCs w:val="24"/>
        </w:rPr>
      </w:pPr>
      <w:r w:rsidRPr="009648E9">
        <w:rPr>
          <w:rFonts w:asciiTheme="minorHAnsi" w:eastAsiaTheme="minorEastAsia" w:hint="eastAsia"/>
          <w:szCs w:val="24"/>
        </w:rPr>
        <w:t xml:space="preserve">　　</w:t>
      </w:r>
      <w:r w:rsidR="007C1806" w:rsidRPr="009648E9">
        <w:rPr>
          <w:rFonts w:asciiTheme="minorHAnsi" w:eastAsiaTheme="minorEastAsia" w:hint="eastAsia"/>
          <w:szCs w:val="24"/>
        </w:rPr>
        <w:t>茅野市</w:t>
      </w:r>
      <w:r w:rsidRPr="009648E9">
        <w:rPr>
          <w:rFonts w:asciiTheme="minorHAnsi" w:eastAsiaTheme="minorEastAsia" w:hint="eastAsia"/>
          <w:szCs w:val="24"/>
        </w:rPr>
        <w:t>森林経営管理制度実施方針（以下「実施方針」という。）は、</w:t>
      </w:r>
      <w:r w:rsidR="007C1806" w:rsidRPr="009648E9">
        <w:rPr>
          <w:rFonts w:asciiTheme="minorHAnsi" w:eastAsiaTheme="minorEastAsia" w:hint="eastAsia"/>
          <w:szCs w:val="24"/>
        </w:rPr>
        <w:t>茅野市</w:t>
      </w:r>
      <w:r w:rsidR="006C5353" w:rsidRPr="009648E9">
        <w:rPr>
          <w:rFonts w:asciiTheme="minorHAnsi" w:eastAsiaTheme="minorEastAsia" w:hint="eastAsia"/>
          <w:szCs w:val="24"/>
        </w:rPr>
        <w:t>に存する森林について、</w:t>
      </w:r>
      <w:r w:rsidRPr="009648E9">
        <w:rPr>
          <w:rFonts w:asciiTheme="minorHAnsi" w:eastAsiaTheme="minorEastAsia" w:hint="eastAsia"/>
          <w:szCs w:val="24"/>
        </w:rPr>
        <w:t>森林管理が円滑に行われるよう</w:t>
      </w:r>
      <w:r w:rsidR="007C1806" w:rsidRPr="009648E9">
        <w:rPr>
          <w:rFonts w:asciiTheme="minorHAnsi" w:eastAsiaTheme="minorEastAsia" w:hint="eastAsia"/>
          <w:szCs w:val="24"/>
        </w:rPr>
        <w:t>茅野市</w:t>
      </w:r>
      <w:r w:rsidRPr="009648E9">
        <w:rPr>
          <w:rFonts w:asciiTheme="minorHAnsi" w:eastAsiaTheme="minorEastAsia" w:hint="eastAsia"/>
          <w:szCs w:val="24"/>
        </w:rPr>
        <w:t>が森林経営管理法に基づく措置その他必要な措置を講ずるための方針を示すものである。</w:t>
      </w:r>
    </w:p>
    <w:p w14:paraId="71734577" w14:textId="77777777" w:rsidR="003901EE" w:rsidRDefault="003901EE" w:rsidP="003901EE">
      <w:pPr>
        <w:jc w:val="left"/>
        <w:rPr>
          <w:rFonts w:asciiTheme="minorHAnsi" w:eastAsiaTheme="minorEastAsia"/>
          <w:szCs w:val="24"/>
        </w:rPr>
      </w:pPr>
    </w:p>
    <w:p w14:paraId="6E824FC0" w14:textId="77777777" w:rsidR="006464C5" w:rsidRPr="009648E9" w:rsidRDefault="006464C5" w:rsidP="003901EE">
      <w:pPr>
        <w:jc w:val="left"/>
        <w:rPr>
          <w:rFonts w:asciiTheme="minorHAnsi" w:eastAsiaTheme="minorEastAsia"/>
          <w:szCs w:val="24"/>
        </w:rPr>
      </w:pPr>
    </w:p>
    <w:p w14:paraId="6E3CCBE8" w14:textId="36739893" w:rsidR="003901EE" w:rsidRPr="009648E9" w:rsidRDefault="003901EE" w:rsidP="003901EE">
      <w:pPr>
        <w:jc w:val="left"/>
        <w:rPr>
          <w:rFonts w:asciiTheme="minorHAnsi" w:eastAsiaTheme="minorEastAsia"/>
          <w:b/>
          <w:szCs w:val="24"/>
        </w:rPr>
      </w:pPr>
      <w:r w:rsidRPr="009648E9">
        <w:rPr>
          <w:rFonts w:asciiTheme="minorHAnsi" w:eastAsiaTheme="minorEastAsia" w:hint="eastAsia"/>
          <w:b/>
          <w:szCs w:val="24"/>
        </w:rPr>
        <w:t>２　森林整備・林業振興の基本的な考え方</w:t>
      </w:r>
    </w:p>
    <w:p w14:paraId="3FC1141C" w14:textId="4D8647E4" w:rsidR="00A26C48" w:rsidRPr="009648E9" w:rsidRDefault="003901EE" w:rsidP="00B67C6A">
      <w:pPr>
        <w:ind w:left="240" w:hangingChars="100" w:hanging="240"/>
        <w:jc w:val="left"/>
        <w:rPr>
          <w:rFonts w:asciiTheme="minorHAnsi" w:eastAsiaTheme="minorEastAsia"/>
          <w:b/>
          <w:szCs w:val="24"/>
          <w:u w:val="single"/>
        </w:rPr>
      </w:pPr>
      <w:r w:rsidRPr="009648E9">
        <w:rPr>
          <w:rFonts w:asciiTheme="minorHAnsi" w:eastAsiaTheme="minorEastAsia" w:hint="eastAsia"/>
          <w:szCs w:val="24"/>
        </w:rPr>
        <w:t xml:space="preserve">　</w:t>
      </w:r>
      <w:r w:rsidRPr="009648E9">
        <w:rPr>
          <w:rFonts w:asciiTheme="minorHAnsi" w:eastAsiaTheme="minorEastAsia" w:hint="eastAsia"/>
          <w:b/>
          <w:szCs w:val="24"/>
          <w:u w:val="single"/>
        </w:rPr>
        <w:t>（１）現況と課題</w:t>
      </w:r>
    </w:p>
    <w:p w14:paraId="42BE32E5" w14:textId="69CFC401" w:rsidR="00B67C6A" w:rsidRPr="009648E9" w:rsidRDefault="00B67C6A" w:rsidP="006464C5">
      <w:pPr>
        <w:jc w:val="left"/>
        <w:rPr>
          <w:rFonts w:asciiTheme="minorHAnsi" w:eastAsiaTheme="minorEastAsia"/>
          <w:szCs w:val="24"/>
          <w:u w:val="single"/>
        </w:rPr>
      </w:pPr>
      <w:r w:rsidRPr="009648E9">
        <w:rPr>
          <w:rFonts w:asciiTheme="minorHAnsi" w:eastAsiaTheme="minorEastAsia" w:hint="eastAsia"/>
          <w:szCs w:val="24"/>
        </w:rPr>
        <w:t xml:space="preserve">　　</w:t>
      </w:r>
      <w:r w:rsidRPr="009648E9">
        <w:rPr>
          <w:rFonts w:asciiTheme="minorHAnsi" w:eastAsiaTheme="minorEastAsia" w:hint="eastAsia"/>
          <w:szCs w:val="24"/>
          <w:u w:val="single"/>
        </w:rPr>
        <w:t>ア　現状と課題</w:t>
      </w:r>
    </w:p>
    <w:p w14:paraId="5AB70551" w14:textId="0E5AC387" w:rsidR="00E64F7D" w:rsidRPr="00984FCF" w:rsidRDefault="00020923" w:rsidP="006464C5">
      <w:pPr>
        <w:ind w:leftChars="237" w:left="850" w:rightChars="49" w:right="118" w:hangingChars="117" w:hanging="281"/>
        <w:jc w:val="left"/>
        <w:rPr>
          <w:rFonts w:asciiTheme="minorHAnsi" w:eastAsiaTheme="minorEastAsia"/>
          <w:szCs w:val="24"/>
          <w:u w:val="single"/>
        </w:rPr>
      </w:pPr>
      <w:r w:rsidRPr="009648E9">
        <w:rPr>
          <w:rFonts w:asciiTheme="minorHAnsi" w:eastAsiaTheme="minorEastAsia" w:hint="eastAsia"/>
          <w:szCs w:val="24"/>
        </w:rPr>
        <w:t>○</w:t>
      </w:r>
      <w:r w:rsidR="00D61B87" w:rsidRPr="009648E9">
        <w:rPr>
          <w:rFonts w:asciiTheme="minorHAnsi" w:eastAsiaTheme="minorEastAsia" w:hint="eastAsia"/>
          <w:szCs w:val="24"/>
        </w:rPr>
        <w:t>茅野</w:t>
      </w:r>
      <w:r w:rsidR="007C1806" w:rsidRPr="009648E9">
        <w:rPr>
          <w:rFonts w:asciiTheme="minorHAnsi" w:eastAsiaTheme="minorEastAsia" w:hint="eastAsia"/>
          <w:szCs w:val="24"/>
        </w:rPr>
        <w:t>市</w:t>
      </w:r>
      <w:r w:rsidR="003901EE" w:rsidRPr="009648E9">
        <w:rPr>
          <w:rFonts w:asciiTheme="minorHAnsi" w:eastAsiaTheme="minorEastAsia" w:hint="eastAsia"/>
          <w:szCs w:val="24"/>
        </w:rPr>
        <w:t>の森林</w:t>
      </w:r>
      <w:r w:rsidR="00D4474A" w:rsidRPr="009648E9">
        <w:rPr>
          <w:rFonts w:asciiTheme="minorHAnsi" w:eastAsiaTheme="minorEastAsia" w:hint="eastAsia"/>
          <w:szCs w:val="24"/>
        </w:rPr>
        <w:t>面積</w:t>
      </w:r>
      <w:r w:rsidR="003901EE" w:rsidRPr="009648E9">
        <w:rPr>
          <w:rFonts w:asciiTheme="minorHAnsi" w:eastAsiaTheme="minorEastAsia" w:hint="eastAsia"/>
          <w:szCs w:val="24"/>
        </w:rPr>
        <w:t>は</w:t>
      </w:r>
      <w:hyperlink r:id="rId8" w:history="1">
        <w:r w:rsidR="004B420D" w:rsidRPr="006464C5">
          <w:rPr>
            <w:rStyle w:val="af"/>
            <w:rFonts w:asciiTheme="minorHAnsi" w:eastAsiaTheme="minorEastAsia" w:hint="eastAsia"/>
            <w:color w:val="auto"/>
            <w:szCs w:val="24"/>
            <w:u w:val="none"/>
          </w:rPr>
          <w:t>20,08</w:t>
        </w:r>
        <w:r w:rsidR="007820C4" w:rsidRPr="006464C5">
          <w:rPr>
            <w:rStyle w:val="af"/>
            <w:rFonts w:asciiTheme="minorHAnsi" w:eastAsiaTheme="minorEastAsia" w:hint="eastAsia"/>
            <w:color w:val="auto"/>
            <w:szCs w:val="24"/>
            <w:u w:val="none"/>
          </w:rPr>
          <w:t>5</w:t>
        </w:r>
      </w:hyperlink>
      <w:r w:rsidR="00634412" w:rsidRPr="006464C5">
        <w:rPr>
          <w:rStyle w:val="af"/>
          <w:rFonts w:asciiTheme="minorHAnsi" w:eastAsiaTheme="minorEastAsia" w:hint="eastAsia"/>
          <w:color w:val="auto"/>
          <w:szCs w:val="24"/>
          <w:u w:val="none"/>
        </w:rPr>
        <w:t>.07</w:t>
      </w:r>
      <w:r w:rsidR="003901EE" w:rsidRPr="006464C5">
        <w:rPr>
          <w:rFonts w:asciiTheme="minorHAnsi" w:eastAsiaTheme="minorEastAsia" w:hint="eastAsia"/>
          <w:szCs w:val="24"/>
        </w:rPr>
        <w:t>ha</w:t>
      </w:r>
      <w:r w:rsidR="006464C5">
        <w:rPr>
          <w:rFonts w:asciiTheme="minorHAnsi" w:eastAsiaTheme="minorEastAsia" w:hint="eastAsia"/>
          <w:szCs w:val="24"/>
        </w:rPr>
        <w:t>で、</w:t>
      </w:r>
      <w:r w:rsidR="00D4474A" w:rsidRPr="006464C5">
        <w:rPr>
          <w:rFonts w:asciiTheme="minorHAnsi" w:eastAsiaTheme="minorEastAsia" w:hint="eastAsia"/>
          <w:szCs w:val="24"/>
        </w:rPr>
        <w:t>うち</w:t>
      </w:r>
      <w:hyperlink r:id="rId9" w:history="1">
        <w:r w:rsidR="0022398F" w:rsidRPr="006464C5">
          <w:rPr>
            <w:rStyle w:val="af"/>
            <w:rFonts w:asciiTheme="minorHAnsi" w:eastAsiaTheme="minorEastAsia" w:hint="eastAsia"/>
            <w:color w:val="auto"/>
            <w:szCs w:val="24"/>
            <w:u w:val="none"/>
          </w:rPr>
          <w:t>15,11</w:t>
        </w:r>
        <w:r w:rsidR="00DE2B09" w:rsidRPr="006464C5">
          <w:rPr>
            <w:rStyle w:val="af"/>
            <w:rFonts w:asciiTheme="minorHAnsi" w:eastAsiaTheme="minorEastAsia" w:hint="eastAsia"/>
            <w:color w:val="auto"/>
            <w:szCs w:val="24"/>
            <w:u w:val="none"/>
          </w:rPr>
          <w:t>2.62</w:t>
        </w:r>
      </w:hyperlink>
      <w:r w:rsidR="003901EE" w:rsidRPr="006464C5">
        <w:rPr>
          <w:rFonts w:asciiTheme="minorHAnsi" w:eastAsiaTheme="minorEastAsia" w:hint="eastAsia"/>
          <w:szCs w:val="24"/>
        </w:rPr>
        <w:t>ha</w:t>
      </w:r>
      <w:r w:rsidR="00D4474A" w:rsidRPr="006464C5">
        <w:rPr>
          <w:rFonts w:asciiTheme="minorHAnsi" w:eastAsiaTheme="minorEastAsia" w:hint="eastAsia"/>
          <w:szCs w:val="24"/>
        </w:rPr>
        <w:t>を民有林が占めている。</w:t>
      </w:r>
      <w:r w:rsidR="00D61B87" w:rsidRPr="006464C5">
        <w:rPr>
          <w:rFonts w:asciiTheme="minorHAnsi" w:eastAsiaTheme="minorEastAsia" w:hint="eastAsia"/>
          <w:szCs w:val="24"/>
        </w:rPr>
        <w:t>また、民有林のうち</w:t>
      </w:r>
      <w:r w:rsidR="003901EE" w:rsidRPr="006464C5">
        <w:rPr>
          <w:rFonts w:asciiTheme="minorHAnsi" w:eastAsiaTheme="minorEastAsia" w:hint="eastAsia"/>
          <w:szCs w:val="24"/>
        </w:rPr>
        <w:t>人工林</w:t>
      </w:r>
      <w:r w:rsidR="008E7E8F" w:rsidRPr="006464C5">
        <w:rPr>
          <w:rFonts w:asciiTheme="minorHAnsi" w:eastAsiaTheme="minorEastAsia" w:hint="eastAsia"/>
          <w:szCs w:val="24"/>
        </w:rPr>
        <w:t>は</w:t>
      </w:r>
      <w:hyperlink r:id="rId10" w:history="1">
        <w:r w:rsidR="004A0FD9" w:rsidRPr="006464C5">
          <w:rPr>
            <w:rStyle w:val="af"/>
            <w:rFonts w:asciiTheme="minorHAnsi" w:eastAsiaTheme="minorEastAsia" w:hint="eastAsia"/>
            <w:color w:val="auto"/>
            <w:szCs w:val="24"/>
            <w:u w:val="none"/>
          </w:rPr>
          <w:t>6,56</w:t>
        </w:r>
        <w:r w:rsidR="00634412" w:rsidRPr="006464C5">
          <w:rPr>
            <w:rStyle w:val="af"/>
            <w:rFonts w:asciiTheme="minorHAnsi" w:eastAsiaTheme="minorEastAsia" w:hint="eastAsia"/>
            <w:color w:val="auto"/>
            <w:szCs w:val="24"/>
            <w:u w:val="none"/>
          </w:rPr>
          <w:t>2.7</w:t>
        </w:r>
      </w:hyperlink>
      <w:r w:rsidR="004B420D" w:rsidRPr="006464C5">
        <w:rPr>
          <w:rFonts w:asciiTheme="minorHAnsi" w:eastAsiaTheme="minorEastAsia" w:hint="eastAsia"/>
          <w:szCs w:val="24"/>
        </w:rPr>
        <w:t>h</w:t>
      </w:r>
      <w:r w:rsidR="003901EE" w:rsidRPr="006464C5">
        <w:rPr>
          <w:rFonts w:asciiTheme="minorHAnsi" w:eastAsiaTheme="minorEastAsia" w:hint="eastAsia"/>
          <w:szCs w:val="24"/>
        </w:rPr>
        <w:t>a</w:t>
      </w:r>
      <w:r w:rsidR="00D61B87" w:rsidRPr="006464C5">
        <w:rPr>
          <w:rFonts w:asciiTheme="minorHAnsi" w:eastAsiaTheme="minorEastAsia" w:hint="eastAsia"/>
          <w:szCs w:val="24"/>
        </w:rPr>
        <w:t>あり</w:t>
      </w:r>
      <w:r w:rsidR="00A26C48" w:rsidRPr="006464C5">
        <w:rPr>
          <w:rFonts w:asciiTheme="minorHAnsi" w:eastAsiaTheme="minorEastAsia" w:hint="eastAsia"/>
          <w:szCs w:val="24"/>
        </w:rPr>
        <w:t>、</w:t>
      </w:r>
      <w:r w:rsidR="00D61B87" w:rsidRPr="006464C5">
        <w:rPr>
          <w:rFonts w:asciiTheme="minorHAnsi" w:eastAsiaTheme="minorEastAsia" w:hint="eastAsia"/>
          <w:szCs w:val="24"/>
        </w:rPr>
        <w:t>その中で</w:t>
      </w:r>
      <w:r w:rsidR="00984FCF" w:rsidRPr="006464C5">
        <w:rPr>
          <w:rFonts w:asciiTheme="minorHAnsi" w:eastAsiaTheme="minorEastAsia" w:hint="eastAsia"/>
          <w:szCs w:val="24"/>
        </w:rPr>
        <w:t>所有者自らが管理する森林（公有林・団</w:t>
      </w:r>
      <w:r w:rsidR="00A54F7F">
        <w:rPr>
          <w:rFonts w:asciiTheme="minorHAnsi" w:eastAsiaTheme="minorEastAsia" w:hint="eastAsia"/>
          <w:szCs w:val="24"/>
        </w:rPr>
        <w:t>体</w:t>
      </w:r>
      <w:r w:rsidR="00A26C48" w:rsidRPr="006464C5">
        <w:rPr>
          <w:rFonts w:asciiTheme="minorHAnsi" w:eastAsiaTheme="minorEastAsia" w:hint="eastAsia"/>
          <w:szCs w:val="24"/>
        </w:rPr>
        <w:t>有林・経営計画対象</w:t>
      </w:r>
      <w:r w:rsidR="00D61B87" w:rsidRPr="006464C5">
        <w:rPr>
          <w:rFonts w:asciiTheme="minorHAnsi" w:eastAsiaTheme="minorEastAsia" w:hint="eastAsia"/>
          <w:szCs w:val="24"/>
        </w:rPr>
        <w:t>林を除く森林）は</w:t>
      </w:r>
      <w:hyperlink r:id="rId11" w:history="1">
        <w:r w:rsidR="007820C4" w:rsidRPr="006464C5">
          <w:rPr>
            <w:rStyle w:val="af"/>
            <w:rFonts w:asciiTheme="minorHAnsi" w:eastAsiaTheme="minorEastAsia" w:hint="eastAsia"/>
            <w:color w:val="auto"/>
            <w:szCs w:val="24"/>
            <w:u w:val="none"/>
          </w:rPr>
          <w:t>1,278</w:t>
        </w:r>
      </w:hyperlink>
      <w:r w:rsidR="00634412" w:rsidRPr="006464C5">
        <w:rPr>
          <w:rStyle w:val="af"/>
          <w:rFonts w:asciiTheme="minorHAnsi" w:eastAsiaTheme="minorEastAsia" w:hint="eastAsia"/>
          <w:color w:val="auto"/>
          <w:szCs w:val="24"/>
          <w:u w:val="none"/>
        </w:rPr>
        <w:t>.47</w:t>
      </w:r>
      <w:r w:rsidR="003901EE" w:rsidRPr="006464C5">
        <w:rPr>
          <w:rFonts w:asciiTheme="minorHAnsi" w:eastAsiaTheme="minorEastAsia" w:hint="eastAsia"/>
          <w:szCs w:val="24"/>
        </w:rPr>
        <w:t>ha</w:t>
      </w:r>
      <w:r w:rsidR="00D61B87" w:rsidRPr="009648E9">
        <w:rPr>
          <w:rFonts w:asciiTheme="minorHAnsi" w:eastAsiaTheme="minorEastAsia" w:hint="eastAsia"/>
          <w:szCs w:val="24"/>
        </w:rPr>
        <w:t>となっている</w:t>
      </w:r>
      <w:r w:rsidR="00E64F7D" w:rsidRPr="009648E9">
        <w:rPr>
          <w:rFonts w:asciiTheme="minorHAnsi" w:eastAsiaTheme="minorEastAsia" w:hint="eastAsia"/>
          <w:szCs w:val="24"/>
        </w:rPr>
        <w:t>。</w:t>
      </w:r>
    </w:p>
    <w:p w14:paraId="45728326" w14:textId="3E726EF1" w:rsidR="00634412" w:rsidRPr="009648E9" w:rsidRDefault="00D61B87" w:rsidP="006464C5">
      <w:pPr>
        <w:ind w:leftChars="354" w:left="850" w:rightChars="49" w:right="118" w:firstLine="1"/>
        <w:jc w:val="left"/>
        <w:rPr>
          <w:rFonts w:asciiTheme="minorHAnsi" w:eastAsiaTheme="minorEastAsia"/>
          <w:szCs w:val="24"/>
        </w:rPr>
      </w:pPr>
      <w:r w:rsidRPr="009648E9">
        <w:rPr>
          <w:rFonts w:asciiTheme="minorHAnsi" w:eastAsiaTheme="minorEastAsia" w:hint="eastAsia"/>
          <w:szCs w:val="24"/>
        </w:rPr>
        <w:t>この所有者自らが管理する森林のうち、</w:t>
      </w:r>
      <w:r w:rsidR="00E64F7D" w:rsidRPr="009648E9">
        <w:rPr>
          <w:rFonts w:asciiTheme="minorHAnsi" w:eastAsiaTheme="minorEastAsia" w:hint="eastAsia"/>
          <w:szCs w:val="24"/>
        </w:rPr>
        <w:t>既に市</w:t>
      </w:r>
      <w:r w:rsidR="00984FCF">
        <w:rPr>
          <w:rFonts w:asciiTheme="minorHAnsi" w:eastAsiaTheme="minorEastAsia" w:hint="eastAsia"/>
          <w:szCs w:val="24"/>
        </w:rPr>
        <w:t>及び県の事業として着手した箇所を除い</w:t>
      </w:r>
      <w:r w:rsidR="006464C5">
        <w:rPr>
          <w:rFonts w:asciiTheme="minorHAnsi" w:eastAsiaTheme="minorEastAsia" w:hint="eastAsia"/>
          <w:szCs w:val="24"/>
        </w:rPr>
        <w:t>て</w:t>
      </w:r>
      <w:r w:rsidR="00634412" w:rsidRPr="009648E9">
        <w:rPr>
          <w:rFonts w:asciiTheme="minorHAnsi" w:eastAsiaTheme="minorEastAsia" w:hint="eastAsia"/>
          <w:szCs w:val="24"/>
        </w:rPr>
        <w:t>過去</w:t>
      </w:r>
      <w:r w:rsidR="00634412" w:rsidRPr="009648E9">
        <w:rPr>
          <w:rFonts w:asciiTheme="minorHAnsi" w:eastAsiaTheme="minorEastAsia" w:hint="eastAsia"/>
          <w:szCs w:val="24"/>
        </w:rPr>
        <w:t>10</w:t>
      </w:r>
      <w:r w:rsidR="00D4474A" w:rsidRPr="009648E9">
        <w:rPr>
          <w:rFonts w:asciiTheme="minorHAnsi" w:eastAsiaTheme="minorEastAsia" w:hint="eastAsia"/>
          <w:szCs w:val="24"/>
        </w:rPr>
        <w:t>年以上施業の行われていない森林は</w:t>
      </w:r>
      <w:r w:rsidR="003901EE" w:rsidRPr="009648E9">
        <w:rPr>
          <w:rFonts w:asciiTheme="minorHAnsi" w:eastAsiaTheme="minorEastAsia" w:hint="eastAsia"/>
          <w:szCs w:val="24"/>
        </w:rPr>
        <w:t>令和</w:t>
      </w:r>
      <w:r w:rsidR="007820C4" w:rsidRPr="009648E9">
        <w:rPr>
          <w:rFonts w:asciiTheme="minorHAnsi" w:eastAsiaTheme="minorEastAsia" w:hint="eastAsia"/>
          <w:szCs w:val="24"/>
        </w:rPr>
        <w:t>2</w:t>
      </w:r>
      <w:r w:rsidR="008E7E8F" w:rsidRPr="009648E9">
        <w:rPr>
          <w:rFonts w:asciiTheme="minorHAnsi" w:eastAsiaTheme="minorEastAsia" w:hint="eastAsia"/>
          <w:szCs w:val="24"/>
        </w:rPr>
        <w:t>年度</w:t>
      </w:r>
      <w:r w:rsidR="00E64F7D" w:rsidRPr="009648E9">
        <w:rPr>
          <w:rFonts w:asciiTheme="minorHAnsi" w:eastAsiaTheme="minorEastAsia" w:hint="eastAsia"/>
          <w:szCs w:val="24"/>
        </w:rPr>
        <w:t>において</w:t>
      </w:r>
      <w:r w:rsidR="008E7E8F" w:rsidRPr="009648E9">
        <w:rPr>
          <w:rFonts w:asciiTheme="minorHAnsi" w:eastAsiaTheme="minorEastAsia" w:hint="eastAsia"/>
          <w:szCs w:val="24"/>
        </w:rPr>
        <w:t>1,036.28ha</w:t>
      </w:r>
      <w:r w:rsidR="00D4474A" w:rsidRPr="009648E9">
        <w:rPr>
          <w:rFonts w:asciiTheme="minorHAnsi" w:eastAsiaTheme="minorEastAsia" w:hint="eastAsia"/>
          <w:szCs w:val="24"/>
        </w:rPr>
        <w:t>となっており</w:t>
      </w:r>
      <w:r w:rsidR="00FB1ABC" w:rsidRPr="009648E9">
        <w:rPr>
          <w:rFonts w:asciiTheme="minorHAnsi" w:eastAsiaTheme="minorEastAsia" w:hint="eastAsia"/>
          <w:szCs w:val="24"/>
        </w:rPr>
        <w:t>、</w:t>
      </w:r>
      <w:r w:rsidR="007A4E44" w:rsidRPr="009648E9">
        <w:rPr>
          <w:rFonts w:asciiTheme="minorHAnsi" w:eastAsiaTheme="minorEastAsia" w:hint="eastAsia"/>
          <w:szCs w:val="24"/>
        </w:rPr>
        <w:t>こういった長期間手入れのされていない森林は、</w:t>
      </w:r>
      <w:r w:rsidR="00A8128B" w:rsidRPr="009648E9">
        <w:rPr>
          <w:rFonts w:asciiTheme="minorHAnsi" w:eastAsiaTheme="minorEastAsia" w:hint="eastAsia"/>
          <w:szCs w:val="24"/>
        </w:rPr>
        <w:t>森林の</w:t>
      </w:r>
      <w:r w:rsidR="007A4E44" w:rsidRPr="009648E9">
        <w:rPr>
          <w:rFonts w:asciiTheme="minorHAnsi" w:eastAsiaTheme="minorEastAsia" w:hint="eastAsia"/>
          <w:szCs w:val="24"/>
        </w:rPr>
        <w:t>本来</w:t>
      </w:r>
      <w:r w:rsidR="00D4474A" w:rsidRPr="009648E9">
        <w:rPr>
          <w:rFonts w:asciiTheme="minorHAnsi" w:eastAsiaTheme="minorEastAsia" w:hint="eastAsia"/>
          <w:szCs w:val="24"/>
        </w:rPr>
        <w:t>保有する</w:t>
      </w:r>
      <w:r w:rsidR="00A8128B" w:rsidRPr="009648E9">
        <w:rPr>
          <w:rFonts w:asciiTheme="minorHAnsi" w:eastAsiaTheme="minorEastAsia" w:hint="eastAsia"/>
          <w:szCs w:val="24"/>
        </w:rPr>
        <w:t>公益的機能の低下</w:t>
      </w:r>
      <w:r w:rsidR="00D4474A" w:rsidRPr="009648E9">
        <w:rPr>
          <w:rFonts w:asciiTheme="minorHAnsi" w:eastAsiaTheme="minorEastAsia" w:hint="eastAsia"/>
          <w:szCs w:val="24"/>
        </w:rPr>
        <w:t>が懸念される</w:t>
      </w:r>
      <w:r w:rsidR="003901EE" w:rsidRPr="009648E9">
        <w:rPr>
          <w:rFonts w:asciiTheme="minorHAnsi" w:eastAsiaTheme="minorEastAsia" w:hint="eastAsia"/>
          <w:szCs w:val="24"/>
        </w:rPr>
        <w:t>。</w:t>
      </w:r>
    </w:p>
    <w:p w14:paraId="76133218" w14:textId="375338B6" w:rsidR="00984FCF" w:rsidRDefault="00A26C48" w:rsidP="00984FCF">
      <w:pPr>
        <w:ind w:leftChars="237" w:left="708" w:hangingChars="58" w:hanging="139"/>
        <w:jc w:val="left"/>
        <w:rPr>
          <w:rFonts w:asciiTheme="minorHAnsi" w:eastAsiaTheme="minorEastAsia"/>
          <w:szCs w:val="24"/>
        </w:rPr>
      </w:pPr>
      <w:r>
        <w:rPr>
          <w:rFonts w:asciiTheme="minorHAnsi" w:eastAsiaTheme="minorEastAsia" w:hint="eastAsia"/>
          <w:szCs w:val="24"/>
        </w:rPr>
        <w:t xml:space="preserve">　</w:t>
      </w:r>
    </w:p>
    <w:p w14:paraId="69091A0C" w14:textId="4350B23C" w:rsidR="00FB1ABC" w:rsidRDefault="00FB1ABC" w:rsidP="006464C5">
      <w:pPr>
        <w:ind w:leftChars="100" w:left="720" w:rightChars="-69" w:right="-166" w:hangingChars="200" w:hanging="480"/>
        <w:jc w:val="left"/>
        <w:rPr>
          <w:rFonts w:hAnsi="ＭＳ 明朝"/>
        </w:rPr>
      </w:pPr>
      <w:r>
        <w:rPr>
          <w:rFonts w:asciiTheme="minorHAnsi" w:eastAsiaTheme="minorEastAsia" w:hint="eastAsia"/>
          <w:szCs w:val="24"/>
        </w:rPr>
        <w:t xml:space="preserve">　</w:t>
      </w:r>
      <w:r w:rsidR="00020923">
        <w:rPr>
          <w:rFonts w:asciiTheme="minorHAnsi" w:eastAsiaTheme="minorEastAsia" w:hint="eastAsia"/>
          <w:szCs w:val="24"/>
        </w:rPr>
        <w:t>○</w:t>
      </w:r>
      <w:r w:rsidR="004253AC">
        <w:rPr>
          <w:rFonts w:asciiTheme="minorHAnsi" w:eastAsiaTheme="minorEastAsia" w:hint="eastAsia"/>
          <w:szCs w:val="24"/>
        </w:rPr>
        <w:t>茅野</w:t>
      </w:r>
      <w:r>
        <w:rPr>
          <w:rFonts w:hAnsi="ＭＳ 明朝" w:hint="eastAsia"/>
        </w:rPr>
        <w:t>市の上流域からは</w:t>
      </w:r>
      <w:r w:rsidR="00C340A5">
        <w:rPr>
          <w:rFonts w:hAnsi="ＭＳ 明朝" w:hint="eastAsia"/>
        </w:rPr>
        <w:t>、</w:t>
      </w:r>
      <w:r>
        <w:rPr>
          <w:rFonts w:hAnsi="ＭＳ 明朝" w:hint="eastAsia"/>
        </w:rPr>
        <w:t>八ヶ岳、車山の裾野を支流にする上川・宮川が市街地を通り諏訪湖に流れ込んでおり、上流域の立木及び土砂の流出は市民生活に及ぼす影響も大きく、下流域の治水の観点からも上流域の森林整備は重要と</w:t>
      </w:r>
      <w:r w:rsidR="00AD7FD4">
        <w:rPr>
          <w:rFonts w:hAnsi="ＭＳ 明朝" w:hint="eastAsia"/>
        </w:rPr>
        <w:t>なる</w:t>
      </w:r>
      <w:r>
        <w:rPr>
          <w:rFonts w:hAnsi="ＭＳ 明朝" w:hint="eastAsia"/>
        </w:rPr>
        <w:t>。また、上流域には別荘地、ゴルフ場、スキー場等の施設も点在していることから、施設の利用者及び施設の保全の観点からも積極的な森林整備が求められる。</w:t>
      </w:r>
    </w:p>
    <w:p w14:paraId="51727B4A" w14:textId="77777777" w:rsidR="007A4E44" w:rsidRDefault="007A4E44" w:rsidP="003C49A9">
      <w:pPr>
        <w:ind w:leftChars="100" w:left="480" w:hangingChars="100" w:hanging="240"/>
        <w:jc w:val="left"/>
        <w:rPr>
          <w:rFonts w:hAnsi="ＭＳ 明朝"/>
        </w:rPr>
      </w:pPr>
    </w:p>
    <w:p w14:paraId="24FB05E5" w14:textId="3C8B6E01" w:rsidR="00DE6270" w:rsidRDefault="00C340A5" w:rsidP="00020923">
      <w:pPr>
        <w:ind w:leftChars="100" w:left="720" w:hangingChars="200" w:hanging="480"/>
        <w:jc w:val="left"/>
        <w:rPr>
          <w:rFonts w:asciiTheme="minorHAnsi" w:eastAsiaTheme="minorEastAsia"/>
          <w:szCs w:val="24"/>
        </w:rPr>
      </w:pPr>
      <w:r>
        <w:rPr>
          <w:rFonts w:hAnsi="ＭＳ 明朝" w:hint="eastAsia"/>
        </w:rPr>
        <w:t xml:space="preserve">　</w:t>
      </w:r>
      <w:r w:rsidR="00020923">
        <w:rPr>
          <w:rFonts w:hAnsi="ＭＳ 明朝" w:hint="eastAsia"/>
        </w:rPr>
        <w:t>○</w:t>
      </w:r>
      <w:r>
        <w:rPr>
          <w:rFonts w:hAnsi="ＭＳ 明朝" w:hint="eastAsia"/>
        </w:rPr>
        <w:t>茅野市には</w:t>
      </w:r>
      <w:r w:rsidR="00783284">
        <w:rPr>
          <w:rFonts w:asciiTheme="minorHAnsi" w:eastAsiaTheme="minorEastAsia" w:hint="eastAsia"/>
          <w:szCs w:val="24"/>
        </w:rPr>
        <w:t>東西に首都圏を結ぶ中央自動車道、国道</w:t>
      </w:r>
      <w:r w:rsidR="00783284">
        <w:rPr>
          <w:rFonts w:asciiTheme="minorHAnsi" w:eastAsiaTheme="minorEastAsia" w:hint="eastAsia"/>
          <w:szCs w:val="24"/>
        </w:rPr>
        <w:t>20</w:t>
      </w:r>
      <w:r w:rsidR="00783284">
        <w:rPr>
          <w:rFonts w:asciiTheme="minorHAnsi" w:eastAsiaTheme="minorEastAsia" w:hint="eastAsia"/>
          <w:szCs w:val="24"/>
        </w:rPr>
        <w:t>号、</w:t>
      </w:r>
      <w:r w:rsidR="00723FAF">
        <w:rPr>
          <w:rFonts w:asciiTheme="minorHAnsi" w:eastAsiaTheme="minorEastAsia" w:hint="eastAsia"/>
          <w:szCs w:val="24"/>
        </w:rPr>
        <w:t>中央本線や、</w:t>
      </w:r>
      <w:r w:rsidR="0090590E">
        <w:rPr>
          <w:rFonts w:asciiTheme="minorHAnsi" w:eastAsiaTheme="minorEastAsia" w:hint="eastAsia"/>
          <w:szCs w:val="24"/>
        </w:rPr>
        <w:t>南北に伊那市から蓼科高原に抜ける国</w:t>
      </w:r>
      <w:r w:rsidR="00783284">
        <w:rPr>
          <w:rFonts w:asciiTheme="minorHAnsi" w:eastAsiaTheme="minorEastAsia" w:hint="eastAsia"/>
          <w:szCs w:val="24"/>
        </w:rPr>
        <w:t>道</w:t>
      </w:r>
      <w:r w:rsidR="00783284">
        <w:rPr>
          <w:rFonts w:asciiTheme="minorHAnsi" w:eastAsiaTheme="minorEastAsia" w:hint="eastAsia"/>
          <w:szCs w:val="24"/>
        </w:rPr>
        <w:t>152</w:t>
      </w:r>
      <w:r w:rsidR="00783284">
        <w:rPr>
          <w:rFonts w:asciiTheme="minorHAnsi" w:eastAsiaTheme="minorEastAsia" w:hint="eastAsia"/>
          <w:szCs w:val="24"/>
        </w:rPr>
        <w:t>号線</w:t>
      </w:r>
      <w:r w:rsidR="00723FAF">
        <w:rPr>
          <w:rFonts w:asciiTheme="minorHAnsi" w:eastAsiaTheme="minorEastAsia" w:hint="eastAsia"/>
          <w:szCs w:val="24"/>
        </w:rPr>
        <w:t>等の</w:t>
      </w:r>
      <w:r w:rsidR="00AE1CB1">
        <w:rPr>
          <w:rFonts w:asciiTheme="minorHAnsi" w:eastAsiaTheme="minorEastAsia" w:hint="eastAsia"/>
          <w:szCs w:val="24"/>
        </w:rPr>
        <w:t>交通の要となる路線がいくつかあり</w:t>
      </w:r>
      <w:r w:rsidR="00212E4D">
        <w:rPr>
          <w:rFonts w:asciiTheme="minorHAnsi" w:eastAsiaTheme="minorEastAsia" w:hint="eastAsia"/>
          <w:szCs w:val="24"/>
        </w:rPr>
        <w:t>、市の観光面からも重要な路線となっている。この路線</w:t>
      </w:r>
      <w:r w:rsidR="003E332F">
        <w:rPr>
          <w:rFonts w:asciiTheme="minorHAnsi" w:eastAsiaTheme="minorEastAsia" w:hint="eastAsia"/>
          <w:szCs w:val="24"/>
        </w:rPr>
        <w:t>上</w:t>
      </w:r>
      <w:r w:rsidR="00530D53">
        <w:rPr>
          <w:rFonts w:asciiTheme="minorHAnsi" w:eastAsiaTheme="minorEastAsia" w:hint="eastAsia"/>
          <w:szCs w:val="24"/>
        </w:rPr>
        <w:t>及び</w:t>
      </w:r>
      <w:r w:rsidR="003E332F">
        <w:rPr>
          <w:rFonts w:asciiTheme="minorHAnsi" w:eastAsiaTheme="minorEastAsia" w:hint="eastAsia"/>
          <w:szCs w:val="24"/>
        </w:rPr>
        <w:t>路線から見える森林</w:t>
      </w:r>
      <w:r w:rsidR="003D6E1A">
        <w:rPr>
          <w:rFonts w:asciiTheme="minorHAnsi" w:eastAsiaTheme="minorEastAsia" w:hint="eastAsia"/>
          <w:szCs w:val="24"/>
        </w:rPr>
        <w:t>は</w:t>
      </w:r>
      <w:r w:rsidR="009A10D0">
        <w:rPr>
          <w:rFonts w:asciiTheme="minorHAnsi" w:eastAsiaTheme="minorEastAsia" w:hint="eastAsia"/>
          <w:szCs w:val="24"/>
        </w:rPr>
        <w:t>、</w:t>
      </w:r>
      <w:r w:rsidR="00C94203">
        <w:rPr>
          <w:rFonts w:asciiTheme="minorHAnsi" w:eastAsiaTheme="minorEastAsia" w:hint="eastAsia"/>
          <w:szCs w:val="24"/>
        </w:rPr>
        <w:t>眺望の確保</w:t>
      </w:r>
      <w:r w:rsidR="00A64725">
        <w:rPr>
          <w:rFonts w:asciiTheme="minorHAnsi" w:eastAsiaTheme="minorEastAsia" w:hint="eastAsia"/>
          <w:szCs w:val="24"/>
        </w:rPr>
        <w:t>など</w:t>
      </w:r>
      <w:r w:rsidR="00C94203">
        <w:rPr>
          <w:rFonts w:asciiTheme="minorHAnsi" w:eastAsiaTheme="minorEastAsia" w:hint="eastAsia"/>
          <w:szCs w:val="24"/>
        </w:rPr>
        <w:t>良好な</w:t>
      </w:r>
      <w:r w:rsidR="003D6E1A">
        <w:rPr>
          <w:rFonts w:asciiTheme="minorHAnsi" w:eastAsiaTheme="minorEastAsia" w:hint="eastAsia"/>
          <w:szCs w:val="24"/>
        </w:rPr>
        <w:t>森林景観創出</w:t>
      </w:r>
      <w:r w:rsidR="00A64725">
        <w:rPr>
          <w:rFonts w:asciiTheme="minorHAnsi" w:eastAsiaTheme="minorEastAsia" w:hint="eastAsia"/>
          <w:szCs w:val="24"/>
        </w:rPr>
        <w:t>の面</w:t>
      </w:r>
      <w:r w:rsidR="00C94203">
        <w:rPr>
          <w:rFonts w:asciiTheme="minorHAnsi" w:eastAsiaTheme="minorEastAsia" w:hint="eastAsia"/>
          <w:szCs w:val="24"/>
        </w:rPr>
        <w:t>からも</w:t>
      </w:r>
      <w:r w:rsidR="000746B9">
        <w:rPr>
          <w:rFonts w:asciiTheme="minorHAnsi" w:eastAsiaTheme="minorEastAsia" w:hint="eastAsia"/>
          <w:szCs w:val="24"/>
        </w:rPr>
        <w:t>森林の整備が</w:t>
      </w:r>
      <w:r w:rsidR="00A64725">
        <w:rPr>
          <w:rFonts w:asciiTheme="minorHAnsi" w:eastAsiaTheme="minorEastAsia" w:hint="eastAsia"/>
          <w:szCs w:val="24"/>
        </w:rPr>
        <w:t>必要であり、</w:t>
      </w:r>
      <w:r w:rsidR="000746B9">
        <w:rPr>
          <w:rFonts w:asciiTheme="minorHAnsi" w:eastAsiaTheme="minorEastAsia" w:hint="eastAsia"/>
          <w:szCs w:val="24"/>
        </w:rPr>
        <w:t>また、一部路線につ</w:t>
      </w:r>
      <w:r w:rsidR="00A64725">
        <w:rPr>
          <w:rFonts w:asciiTheme="minorHAnsi" w:eastAsiaTheme="minorEastAsia" w:hint="eastAsia"/>
          <w:szCs w:val="24"/>
        </w:rPr>
        <w:t>いては急傾斜警戒区域指定箇所が散在する山際近くを通るものもあるため</w:t>
      </w:r>
      <w:r w:rsidR="00A54F7F">
        <w:rPr>
          <w:rFonts w:asciiTheme="minorHAnsi" w:eastAsiaTheme="minorEastAsia" w:hint="eastAsia"/>
          <w:szCs w:val="24"/>
        </w:rPr>
        <w:t>、</w:t>
      </w:r>
      <w:r w:rsidR="00A64725">
        <w:rPr>
          <w:rFonts w:asciiTheme="minorHAnsi" w:eastAsiaTheme="minorEastAsia" w:hint="eastAsia"/>
          <w:szCs w:val="24"/>
        </w:rPr>
        <w:t>防災の面からも適切な森林整備が求められる。</w:t>
      </w:r>
    </w:p>
    <w:p w14:paraId="2FF0B48E" w14:textId="77777777" w:rsidR="007A4E44" w:rsidRDefault="007A4E44" w:rsidP="00A64725">
      <w:pPr>
        <w:ind w:leftChars="100" w:left="480" w:hangingChars="100" w:hanging="240"/>
        <w:jc w:val="left"/>
        <w:rPr>
          <w:rFonts w:asciiTheme="minorHAnsi" w:eastAsiaTheme="minorEastAsia"/>
          <w:szCs w:val="24"/>
        </w:rPr>
      </w:pPr>
    </w:p>
    <w:p w14:paraId="6FA6A371" w14:textId="5720160E" w:rsidR="00BF3812" w:rsidRDefault="00EE5C3F" w:rsidP="00EE5C3F">
      <w:pPr>
        <w:ind w:leftChars="177" w:left="665" w:hangingChars="100" w:hanging="240"/>
        <w:jc w:val="left"/>
        <w:rPr>
          <w:rFonts w:asciiTheme="minorHAnsi" w:eastAsiaTheme="minorEastAsia"/>
          <w:szCs w:val="24"/>
        </w:rPr>
      </w:pPr>
      <w:r>
        <w:rPr>
          <w:rFonts w:asciiTheme="minorHAnsi" w:eastAsiaTheme="minorEastAsia" w:hint="eastAsia"/>
          <w:szCs w:val="24"/>
        </w:rPr>
        <w:t>○</w:t>
      </w:r>
      <w:r w:rsidR="00723FAF">
        <w:rPr>
          <w:rFonts w:asciiTheme="minorHAnsi" w:eastAsiaTheme="minorEastAsia" w:hint="eastAsia"/>
          <w:szCs w:val="24"/>
        </w:rPr>
        <w:t>農村</w:t>
      </w:r>
      <w:r w:rsidR="003A505A">
        <w:rPr>
          <w:rFonts w:asciiTheme="minorHAnsi" w:eastAsiaTheme="minorEastAsia" w:hint="eastAsia"/>
          <w:szCs w:val="24"/>
        </w:rPr>
        <w:t>地域の</w:t>
      </w:r>
      <w:r w:rsidR="00603A88" w:rsidRPr="008B18EF">
        <w:rPr>
          <w:rFonts w:asciiTheme="minorHAnsi" w:eastAsiaTheme="minorEastAsia" w:hint="eastAsia"/>
          <w:szCs w:val="24"/>
        </w:rPr>
        <w:t>集落際の山林は、里山として古くから地域住民に親しまれてきたが、年々利用者も減</w:t>
      </w:r>
      <w:r w:rsidR="008B18EF" w:rsidRPr="008B18EF">
        <w:rPr>
          <w:rFonts w:asciiTheme="minorHAnsi" w:eastAsiaTheme="minorEastAsia" w:hint="eastAsia"/>
          <w:szCs w:val="24"/>
        </w:rPr>
        <w:t>り</w:t>
      </w:r>
      <w:r w:rsidR="00603A88" w:rsidRPr="008B18EF">
        <w:rPr>
          <w:rFonts w:asciiTheme="minorHAnsi" w:eastAsiaTheme="minorEastAsia" w:hint="eastAsia"/>
          <w:szCs w:val="24"/>
        </w:rPr>
        <w:t>、現</w:t>
      </w:r>
      <w:r w:rsidR="00603A88">
        <w:rPr>
          <w:rFonts w:asciiTheme="minorHAnsi" w:eastAsiaTheme="minorEastAsia" w:hint="eastAsia"/>
          <w:szCs w:val="24"/>
        </w:rPr>
        <w:t>在では手入れの行き届いていない里山が多くなっている。</w:t>
      </w:r>
      <w:r>
        <w:rPr>
          <w:rFonts w:asciiTheme="minorHAnsi" w:eastAsiaTheme="minorEastAsia" w:hint="eastAsia"/>
          <w:szCs w:val="24"/>
        </w:rPr>
        <w:t>森林整備の遅れた</w:t>
      </w:r>
      <w:r w:rsidR="00603A88">
        <w:rPr>
          <w:rFonts w:asciiTheme="minorHAnsi" w:eastAsiaTheme="minorEastAsia" w:hint="eastAsia"/>
          <w:szCs w:val="24"/>
        </w:rPr>
        <w:t>里山は野生鳥獣の棲家となっており、</w:t>
      </w:r>
      <w:r w:rsidR="009F0F77">
        <w:rPr>
          <w:rFonts w:asciiTheme="minorHAnsi" w:eastAsiaTheme="minorEastAsia" w:hint="eastAsia"/>
          <w:szCs w:val="24"/>
        </w:rPr>
        <w:t>農家を中心に鹿などの</w:t>
      </w:r>
      <w:r w:rsidR="006464C5">
        <w:rPr>
          <w:rFonts w:asciiTheme="minorHAnsi" w:eastAsiaTheme="minorEastAsia" w:hint="eastAsia"/>
          <w:szCs w:val="24"/>
        </w:rPr>
        <w:t>有害</w:t>
      </w:r>
      <w:r w:rsidR="009F0F77">
        <w:rPr>
          <w:rFonts w:asciiTheme="minorHAnsi" w:eastAsiaTheme="minorEastAsia" w:hint="eastAsia"/>
          <w:szCs w:val="24"/>
        </w:rPr>
        <w:t>鳥獣による農作物等の被害</w:t>
      </w:r>
      <w:r>
        <w:rPr>
          <w:rFonts w:asciiTheme="minorHAnsi" w:eastAsiaTheme="minorEastAsia" w:hint="eastAsia"/>
          <w:szCs w:val="24"/>
        </w:rPr>
        <w:t>にもつながっている</w:t>
      </w:r>
      <w:r w:rsidR="009F0F77">
        <w:rPr>
          <w:rFonts w:asciiTheme="minorHAnsi" w:eastAsiaTheme="minorEastAsia" w:hint="eastAsia"/>
          <w:szCs w:val="24"/>
        </w:rPr>
        <w:t>。</w:t>
      </w:r>
      <w:r>
        <w:rPr>
          <w:rFonts w:asciiTheme="minorHAnsi" w:eastAsiaTheme="minorEastAsia" w:hint="eastAsia"/>
          <w:szCs w:val="24"/>
        </w:rPr>
        <w:t>森林整備に</w:t>
      </w:r>
      <w:r w:rsidR="008B18EF">
        <w:rPr>
          <w:rFonts w:asciiTheme="minorHAnsi" w:eastAsiaTheme="minorEastAsia" w:hint="eastAsia"/>
          <w:szCs w:val="24"/>
        </w:rPr>
        <w:t>依る</w:t>
      </w:r>
      <w:r w:rsidR="006464C5">
        <w:rPr>
          <w:rFonts w:asciiTheme="minorHAnsi" w:eastAsiaTheme="minorEastAsia" w:hint="eastAsia"/>
          <w:szCs w:val="24"/>
        </w:rPr>
        <w:t>、</w:t>
      </w:r>
      <w:r>
        <w:rPr>
          <w:rFonts w:asciiTheme="minorHAnsi" w:eastAsiaTheme="minorEastAsia" w:hint="eastAsia"/>
          <w:szCs w:val="24"/>
        </w:rPr>
        <w:t>人と鳥獣の棲み分けや鳥獣被害の軽減が課題となっている。</w:t>
      </w:r>
    </w:p>
    <w:p w14:paraId="4482684E" w14:textId="77777777" w:rsidR="00CB386C" w:rsidRPr="00637DBD" w:rsidRDefault="00CB386C" w:rsidP="00EE5C3F">
      <w:pPr>
        <w:ind w:leftChars="177" w:left="665" w:hangingChars="100" w:hanging="240"/>
        <w:jc w:val="left"/>
        <w:rPr>
          <w:rFonts w:asciiTheme="minorHAnsi" w:eastAsiaTheme="minorEastAsia"/>
          <w:szCs w:val="24"/>
        </w:rPr>
      </w:pPr>
    </w:p>
    <w:p w14:paraId="44A930B0" w14:textId="144F68B8" w:rsidR="00E02AC4" w:rsidRPr="00B67C6A" w:rsidRDefault="00B67C6A" w:rsidP="006464C5">
      <w:pPr>
        <w:ind w:leftChars="178" w:left="480" w:hangingChars="22" w:hanging="53"/>
        <w:jc w:val="left"/>
        <w:rPr>
          <w:rFonts w:asciiTheme="minorHAnsi" w:eastAsiaTheme="minorEastAsia"/>
          <w:szCs w:val="24"/>
          <w:u w:val="single"/>
        </w:rPr>
      </w:pPr>
      <w:r w:rsidRPr="00B67C6A">
        <w:rPr>
          <w:rFonts w:asciiTheme="minorHAnsi" w:eastAsiaTheme="minorEastAsia" w:hint="eastAsia"/>
          <w:szCs w:val="24"/>
          <w:u w:val="single"/>
        </w:rPr>
        <w:lastRenderedPageBreak/>
        <w:t xml:space="preserve">イ　</w:t>
      </w:r>
      <w:r w:rsidR="00E02AC4" w:rsidRPr="00B67C6A">
        <w:rPr>
          <w:rFonts w:asciiTheme="minorHAnsi" w:eastAsiaTheme="minorEastAsia" w:hint="eastAsia"/>
          <w:szCs w:val="24"/>
          <w:u w:val="single"/>
        </w:rPr>
        <w:t>茅野市の地区構成</w:t>
      </w:r>
    </w:p>
    <w:p w14:paraId="5C42826A" w14:textId="6D37A308" w:rsidR="00E02AC4" w:rsidRDefault="00BF3812" w:rsidP="00556C57">
      <w:pPr>
        <w:ind w:leftChars="178" w:left="480" w:hangingChars="22" w:hanging="53"/>
        <w:jc w:val="left"/>
        <w:rPr>
          <w:rFonts w:asciiTheme="minorHAnsi" w:eastAsiaTheme="minorEastAsia"/>
          <w:szCs w:val="24"/>
        </w:rPr>
      </w:pPr>
      <w:r>
        <w:rPr>
          <w:rFonts w:asciiTheme="minorHAnsi" w:eastAsiaTheme="minorEastAsia" w:hint="eastAsia"/>
          <w:szCs w:val="24"/>
        </w:rPr>
        <w:t>旧村落単位</w:t>
      </w:r>
      <w:r w:rsidR="00F70ABB">
        <w:rPr>
          <w:rFonts w:asciiTheme="minorHAnsi" w:eastAsiaTheme="minorEastAsia" w:hint="eastAsia"/>
          <w:szCs w:val="24"/>
        </w:rPr>
        <w:t>を基に</w:t>
      </w:r>
      <w:r>
        <w:rPr>
          <w:rFonts w:asciiTheme="minorHAnsi" w:eastAsiaTheme="minorEastAsia" w:hint="eastAsia"/>
          <w:szCs w:val="24"/>
        </w:rPr>
        <w:t>北山、豊平、玉川、泉野、湖東、金沢、宮川、ちの、中大塩、米沢の</w:t>
      </w:r>
      <w:r>
        <w:rPr>
          <w:rFonts w:asciiTheme="minorHAnsi" w:eastAsiaTheme="minorEastAsia" w:hint="eastAsia"/>
          <w:szCs w:val="24"/>
        </w:rPr>
        <w:t>10</w:t>
      </w:r>
      <w:r>
        <w:rPr>
          <w:rFonts w:asciiTheme="minorHAnsi" w:eastAsiaTheme="minorEastAsia" w:hint="eastAsia"/>
          <w:szCs w:val="24"/>
        </w:rPr>
        <w:t>地区に分けられ</w:t>
      </w:r>
      <w:r w:rsidR="00160A28">
        <w:rPr>
          <w:rFonts w:asciiTheme="minorHAnsi" w:eastAsiaTheme="minorEastAsia" w:hint="eastAsia"/>
          <w:szCs w:val="24"/>
        </w:rPr>
        <w:t>る。</w:t>
      </w:r>
    </w:p>
    <w:p w14:paraId="66D926C7" w14:textId="77777777" w:rsidR="00BF3812" w:rsidRDefault="00BF3812" w:rsidP="003901EE">
      <w:pPr>
        <w:ind w:leftChars="100" w:left="480" w:hangingChars="100" w:hanging="240"/>
        <w:jc w:val="left"/>
        <w:rPr>
          <w:rFonts w:asciiTheme="minorHAnsi" w:eastAsiaTheme="minorEastAsia"/>
          <w:szCs w:val="24"/>
        </w:rPr>
      </w:pPr>
    </w:p>
    <w:p w14:paraId="783E0221" w14:textId="409449A3" w:rsidR="00DB127E" w:rsidRPr="00B67C6A" w:rsidRDefault="00B67C6A" w:rsidP="00556C57">
      <w:pPr>
        <w:ind w:leftChars="178" w:left="480" w:hangingChars="22" w:hanging="53"/>
        <w:jc w:val="left"/>
        <w:rPr>
          <w:rFonts w:asciiTheme="minorHAnsi" w:eastAsiaTheme="minorEastAsia"/>
          <w:szCs w:val="24"/>
          <w:u w:val="single"/>
        </w:rPr>
      </w:pPr>
      <w:r w:rsidRPr="00B67C6A">
        <w:rPr>
          <w:rFonts w:asciiTheme="minorHAnsi" w:eastAsiaTheme="minorEastAsia" w:hint="eastAsia"/>
          <w:szCs w:val="24"/>
          <w:u w:val="single"/>
        </w:rPr>
        <w:t xml:space="preserve">ウ　</w:t>
      </w:r>
      <w:r w:rsidR="00C449C1" w:rsidRPr="00B67C6A">
        <w:rPr>
          <w:rFonts w:asciiTheme="minorHAnsi" w:eastAsiaTheme="minorEastAsia" w:hint="eastAsia"/>
          <w:szCs w:val="24"/>
          <w:u w:val="single"/>
        </w:rPr>
        <w:t>民有林の</w:t>
      </w:r>
      <w:r>
        <w:rPr>
          <w:rFonts w:asciiTheme="minorHAnsi" w:eastAsiaTheme="minorEastAsia" w:hint="eastAsia"/>
          <w:szCs w:val="24"/>
          <w:u w:val="single"/>
        </w:rPr>
        <w:t>森林経営計画樹立</w:t>
      </w:r>
      <w:r w:rsidR="00DB127E" w:rsidRPr="00B67C6A">
        <w:rPr>
          <w:rFonts w:asciiTheme="minorHAnsi" w:eastAsiaTheme="minorEastAsia" w:hint="eastAsia"/>
          <w:szCs w:val="24"/>
          <w:u w:val="single"/>
        </w:rPr>
        <w:t>実績</w:t>
      </w:r>
    </w:p>
    <w:p w14:paraId="558A2E20" w14:textId="402296FF" w:rsidR="002F6579" w:rsidRDefault="00B67C6A" w:rsidP="00556C57">
      <w:pPr>
        <w:ind w:leftChars="178" w:left="480" w:hangingChars="22" w:hanging="53"/>
        <w:jc w:val="left"/>
        <w:rPr>
          <w:rFonts w:asciiTheme="minorHAnsi" w:eastAsiaTheme="minorEastAsia"/>
          <w:szCs w:val="24"/>
        </w:rPr>
      </w:pPr>
      <w:r>
        <w:rPr>
          <w:rFonts w:asciiTheme="minorHAnsi" w:eastAsiaTheme="minorEastAsia" w:hint="eastAsia"/>
          <w:szCs w:val="24"/>
        </w:rPr>
        <w:t>・</w:t>
      </w:r>
      <w:r w:rsidR="00D04A5E">
        <w:rPr>
          <w:rFonts w:asciiTheme="minorHAnsi" w:eastAsiaTheme="minorEastAsia" w:hint="eastAsia"/>
          <w:szCs w:val="24"/>
        </w:rPr>
        <w:t>平成</w:t>
      </w:r>
      <w:r w:rsidR="00D04A5E">
        <w:rPr>
          <w:rFonts w:asciiTheme="minorHAnsi" w:eastAsiaTheme="minorEastAsia" w:hint="eastAsia"/>
          <w:szCs w:val="24"/>
        </w:rPr>
        <w:t>24</w:t>
      </w:r>
      <w:r w:rsidR="00C340A5">
        <w:rPr>
          <w:rFonts w:asciiTheme="minorHAnsi" w:eastAsiaTheme="minorEastAsia" w:hint="eastAsia"/>
          <w:szCs w:val="24"/>
        </w:rPr>
        <w:t>年から令和２年まで</w:t>
      </w:r>
      <w:r w:rsidR="00D04A5E">
        <w:rPr>
          <w:rFonts w:asciiTheme="minorHAnsi" w:eastAsiaTheme="minorEastAsia" w:hint="eastAsia"/>
          <w:szCs w:val="24"/>
        </w:rPr>
        <w:t>の</w:t>
      </w:r>
      <w:r w:rsidR="00F83708">
        <w:rPr>
          <w:rFonts w:asciiTheme="minorHAnsi" w:eastAsiaTheme="minorEastAsia" w:hint="eastAsia"/>
          <w:szCs w:val="24"/>
        </w:rPr>
        <w:t>茅野市内における森林経営</w:t>
      </w:r>
      <w:r w:rsidR="007A4E44">
        <w:rPr>
          <w:rFonts w:asciiTheme="minorHAnsi" w:eastAsiaTheme="minorEastAsia" w:hint="eastAsia"/>
          <w:szCs w:val="24"/>
        </w:rPr>
        <w:t>計画の実施実績</w:t>
      </w:r>
    </w:p>
    <w:p w14:paraId="2F005C2A" w14:textId="6CF3EF7C" w:rsidR="00D04A5E" w:rsidRDefault="00F46D09" w:rsidP="006464C5">
      <w:pPr>
        <w:ind w:leftChars="178" w:left="1699" w:rightChars="-69" w:right="-166" w:hangingChars="530" w:hanging="1272"/>
        <w:jc w:val="left"/>
        <w:rPr>
          <w:rFonts w:asciiTheme="minorHAnsi" w:eastAsiaTheme="minorEastAsia"/>
          <w:szCs w:val="24"/>
        </w:rPr>
      </w:pPr>
      <w:r>
        <w:rPr>
          <w:rFonts w:asciiTheme="minorHAnsi" w:eastAsiaTheme="minorEastAsia" w:hint="eastAsia"/>
          <w:szCs w:val="24"/>
        </w:rPr>
        <w:t>実施</w:t>
      </w:r>
      <w:r w:rsidR="00D04A5E">
        <w:rPr>
          <w:rFonts w:asciiTheme="minorHAnsi" w:eastAsiaTheme="minorEastAsia" w:hint="eastAsia"/>
          <w:szCs w:val="24"/>
        </w:rPr>
        <w:t xml:space="preserve">主体　</w:t>
      </w:r>
      <w:r w:rsidR="00D04A5E" w:rsidRPr="00D04A5E">
        <w:rPr>
          <w:rFonts w:asciiTheme="minorHAnsi" w:eastAsiaTheme="minorEastAsia" w:hint="eastAsia"/>
          <w:szCs w:val="24"/>
        </w:rPr>
        <w:t>諏訪森林組合</w:t>
      </w:r>
      <w:r w:rsidR="00D04A5E">
        <w:rPr>
          <w:rFonts w:asciiTheme="minorHAnsi" w:eastAsiaTheme="minorEastAsia" w:hint="eastAsia"/>
          <w:szCs w:val="24"/>
        </w:rPr>
        <w:t>、</w:t>
      </w:r>
      <w:r w:rsidR="00B64504">
        <w:rPr>
          <w:rFonts w:asciiTheme="minorHAnsi" w:eastAsiaTheme="minorEastAsia" w:hint="eastAsia"/>
          <w:szCs w:val="24"/>
        </w:rPr>
        <w:t>㈱</w:t>
      </w:r>
      <w:r w:rsidR="00D04A5E" w:rsidRPr="00D04A5E">
        <w:rPr>
          <w:rFonts w:asciiTheme="minorHAnsi" w:eastAsiaTheme="minorEastAsia" w:hint="eastAsia"/>
          <w:szCs w:val="24"/>
        </w:rPr>
        <w:t>緑化創造舎</w:t>
      </w:r>
      <w:r w:rsidR="00D04A5E">
        <w:rPr>
          <w:rFonts w:asciiTheme="minorHAnsi" w:eastAsiaTheme="minorEastAsia" w:hint="eastAsia"/>
          <w:szCs w:val="24"/>
        </w:rPr>
        <w:t>、</w:t>
      </w:r>
      <w:r w:rsidR="00D04A5E" w:rsidRPr="00D04A5E">
        <w:rPr>
          <w:rFonts w:asciiTheme="minorHAnsi" w:eastAsiaTheme="minorEastAsia" w:hint="eastAsia"/>
          <w:szCs w:val="24"/>
        </w:rPr>
        <w:t>東洋観光事業</w:t>
      </w:r>
      <w:r w:rsidR="00B64504">
        <w:rPr>
          <w:rFonts w:asciiTheme="minorHAnsi" w:eastAsiaTheme="minorEastAsia" w:hint="eastAsia"/>
          <w:szCs w:val="24"/>
        </w:rPr>
        <w:t>㈱</w:t>
      </w:r>
      <w:r w:rsidR="00D04A5E">
        <w:rPr>
          <w:rFonts w:asciiTheme="minorHAnsi" w:eastAsiaTheme="minorEastAsia" w:hint="eastAsia"/>
          <w:szCs w:val="24"/>
        </w:rPr>
        <w:t>、</w:t>
      </w:r>
      <w:r w:rsidR="00D04A5E" w:rsidRPr="00D04A5E">
        <w:rPr>
          <w:rFonts w:asciiTheme="minorHAnsi" w:eastAsiaTheme="minorEastAsia" w:hint="eastAsia"/>
          <w:szCs w:val="24"/>
        </w:rPr>
        <w:t>東急不動産</w:t>
      </w:r>
      <w:r w:rsidR="00B64504">
        <w:rPr>
          <w:rFonts w:asciiTheme="minorHAnsi" w:eastAsiaTheme="minorEastAsia" w:hint="eastAsia"/>
          <w:szCs w:val="24"/>
        </w:rPr>
        <w:t>㈱</w:t>
      </w:r>
      <w:r w:rsidR="00D04A5E">
        <w:rPr>
          <w:rFonts w:asciiTheme="minorHAnsi" w:eastAsiaTheme="minorEastAsia" w:hint="eastAsia"/>
          <w:szCs w:val="24"/>
        </w:rPr>
        <w:t>、</w:t>
      </w:r>
      <w:r w:rsidR="00D04A5E" w:rsidRPr="00D04A5E">
        <w:rPr>
          <w:rFonts w:asciiTheme="minorHAnsi" w:eastAsiaTheme="minorEastAsia" w:hint="eastAsia"/>
          <w:szCs w:val="24"/>
        </w:rPr>
        <w:t>ＮＰＯ法人</w:t>
      </w:r>
      <w:r w:rsidR="00B64504">
        <w:rPr>
          <w:rFonts w:asciiTheme="minorHAnsi" w:eastAsiaTheme="minorEastAsia" w:hint="eastAsia"/>
          <w:szCs w:val="24"/>
        </w:rPr>
        <w:t>八ヶ岳</w:t>
      </w:r>
      <w:r w:rsidR="00D04A5E" w:rsidRPr="00D04A5E">
        <w:rPr>
          <w:rFonts w:asciiTheme="minorHAnsi" w:eastAsiaTheme="minorEastAsia" w:hint="eastAsia"/>
          <w:szCs w:val="24"/>
        </w:rPr>
        <w:t>森林文化の会</w:t>
      </w:r>
    </w:p>
    <w:p w14:paraId="3934E986" w14:textId="22B3E392" w:rsidR="00F70ABB" w:rsidRDefault="00D04A5E" w:rsidP="00556C57">
      <w:pPr>
        <w:ind w:leftChars="178" w:left="480" w:hangingChars="22" w:hanging="53"/>
        <w:jc w:val="left"/>
        <w:rPr>
          <w:rFonts w:asciiTheme="minorHAnsi" w:eastAsiaTheme="minorEastAsia"/>
          <w:szCs w:val="24"/>
        </w:rPr>
      </w:pPr>
      <w:r>
        <w:rPr>
          <w:rFonts w:asciiTheme="minorHAnsi" w:eastAsiaTheme="minorEastAsia" w:hint="eastAsia"/>
          <w:szCs w:val="24"/>
        </w:rPr>
        <w:t>対象地区　北山</w:t>
      </w:r>
      <w:r w:rsidR="00A87273">
        <w:rPr>
          <w:rFonts w:asciiTheme="minorHAnsi" w:eastAsiaTheme="minorEastAsia" w:hint="eastAsia"/>
          <w:szCs w:val="24"/>
        </w:rPr>
        <w:t>地区</w:t>
      </w:r>
      <w:r>
        <w:rPr>
          <w:rFonts w:asciiTheme="minorHAnsi" w:eastAsiaTheme="minorEastAsia" w:hint="eastAsia"/>
          <w:szCs w:val="24"/>
        </w:rPr>
        <w:t>、豊平</w:t>
      </w:r>
      <w:r w:rsidR="00A87273">
        <w:rPr>
          <w:rFonts w:asciiTheme="minorHAnsi" w:eastAsiaTheme="minorEastAsia" w:hint="eastAsia"/>
          <w:szCs w:val="24"/>
        </w:rPr>
        <w:t>地区</w:t>
      </w:r>
      <w:r>
        <w:rPr>
          <w:rFonts w:asciiTheme="minorHAnsi" w:eastAsiaTheme="minorEastAsia" w:hint="eastAsia"/>
          <w:szCs w:val="24"/>
        </w:rPr>
        <w:t>、玉川</w:t>
      </w:r>
      <w:r w:rsidR="00A87273">
        <w:rPr>
          <w:rFonts w:asciiTheme="minorHAnsi" w:eastAsiaTheme="minorEastAsia" w:hint="eastAsia"/>
          <w:szCs w:val="24"/>
        </w:rPr>
        <w:t>地区</w:t>
      </w:r>
      <w:r>
        <w:rPr>
          <w:rFonts w:asciiTheme="minorHAnsi" w:eastAsiaTheme="minorEastAsia" w:hint="eastAsia"/>
          <w:szCs w:val="24"/>
        </w:rPr>
        <w:t>、宮川</w:t>
      </w:r>
      <w:r w:rsidR="00A87273">
        <w:rPr>
          <w:rFonts w:asciiTheme="minorHAnsi" w:eastAsiaTheme="minorEastAsia" w:hint="eastAsia"/>
          <w:szCs w:val="24"/>
        </w:rPr>
        <w:t>地区</w:t>
      </w:r>
      <w:r>
        <w:rPr>
          <w:rFonts w:asciiTheme="minorHAnsi" w:eastAsiaTheme="minorEastAsia" w:hint="eastAsia"/>
          <w:szCs w:val="24"/>
        </w:rPr>
        <w:t>、米沢</w:t>
      </w:r>
      <w:r w:rsidR="00A87273">
        <w:rPr>
          <w:rFonts w:asciiTheme="minorHAnsi" w:eastAsiaTheme="minorEastAsia" w:hint="eastAsia"/>
          <w:szCs w:val="24"/>
        </w:rPr>
        <w:t>地区</w:t>
      </w:r>
    </w:p>
    <w:p w14:paraId="3F425F88" w14:textId="4583EE24" w:rsidR="00636EED" w:rsidRDefault="00D04A5E" w:rsidP="009F0F77">
      <w:pPr>
        <w:ind w:leftChars="178" w:left="480" w:hangingChars="22" w:hanging="53"/>
        <w:jc w:val="left"/>
        <w:rPr>
          <w:rFonts w:asciiTheme="minorHAnsi" w:eastAsiaTheme="minorEastAsia"/>
          <w:szCs w:val="24"/>
        </w:rPr>
      </w:pPr>
      <w:r>
        <w:rPr>
          <w:rFonts w:asciiTheme="minorHAnsi" w:eastAsiaTheme="minorEastAsia" w:hint="eastAsia"/>
          <w:szCs w:val="24"/>
        </w:rPr>
        <w:t xml:space="preserve">間伐実績　</w:t>
      </w:r>
      <w:r w:rsidR="007006DF">
        <w:rPr>
          <w:rFonts w:asciiTheme="minorHAnsi" w:eastAsiaTheme="minorEastAsia" w:hint="eastAsia"/>
          <w:szCs w:val="24"/>
        </w:rPr>
        <w:t>1,2</w:t>
      </w:r>
      <w:r w:rsidR="00D57418">
        <w:rPr>
          <w:rFonts w:asciiTheme="minorHAnsi" w:eastAsiaTheme="minorEastAsia" w:hint="eastAsia"/>
          <w:szCs w:val="24"/>
        </w:rPr>
        <w:t>94.94</w:t>
      </w:r>
      <w:r>
        <w:rPr>
          <w:rFonts w:asciiTheme="minorHAnsi" w:eastAsiaTheme="minorEastAsia" w:hint="eastAsia"/>
          <w:szCs w:val="24"/>
        </w:rPr>
        <w:t>ha</w:t>
      </w:r>
    </w:p>
    <w:p w14:paraId="659E1A3B" w14:textId="77777777" w:rsidR="00700989" w:rsidRPr="00F66CE5" w:rsidRDefault="00700989" w:rsidP="00CA6AC8">
      <w:pPr>
        <w:jc w:val="left"/>
        <w:rPr>
          <w:rFonts w:asciiTheme="minorHAnsi" w:eastAsiaTheme="minorEastAsia"/>
          <w:szCs w:val="24"/>
        </w:rPr>
      </w:pPr>
    </w:p>
    <w:p w14:paraId="1478C977" w14:textId="6B6F3017" w:rsidR="003901EE" w:rsidRPr="00562F45" w:rsidRDefault="000D4EBA" w:rsidP="00D45323">
      <w:pPr>
        <w:ind w:left="239" w:hangingChars="99" w:hanging="239"/>
        <w:jc w:val="left"/>
        <w:rPr>
          <w:rFonts w:asciiTheme="minorHAnsi" w:eastAsiaTheme="minorEastAsia"/>
          <w:b/>
          <w:szCs w:val="24"/>
          <w:u w:val="single"/>
        </w:rPr>
      </w:pPr>
      <w:r>
        <w:rPr>
          <w:rFonts w:asciiTheme="minorHAnsi" w:eastAsiaTheme="minorEastAsia" w:hint="eastAsia"/>
          <w:b/>
          <w:szCs w:val="24"/>
          <w:u w:val="single"/>
        </w:rPr>
        <w:t>（</w:t>
      </w:r>
      <w:r w:rsidR="003901EE" w:rsidRPr="00562F45">
        <w:rPr>
          <w:rFonts w:asciiTheme="minorHAnsi" w:eastAsiaTheme="minorEastAsia" w:hint="eastAsia"/>
          <w:b/>
          <w:szCs w:val="24"/>
          <w:u w:val="single"/>
        </w:rPr>
        <w:t>２）基本的な考え方</w:t>
      </w:r>
    </w:p>
    <w:p w14:paraId="78D5A18F" w14:textId="20A251A1" w:rsidR="003901EE" w:rsidRPr="00562F45" w:rsidRDefault="00B67C6A" w:rsidP="0060638F">
      <w:pPr>
        <w:ind w:leftChars="236" w:left="566" w:firstLineChars="100" w:firstLine="240"/>
        <w:jc w:val="left"/>
        <w:rPr>
          <w:rFonts w:asciiTheme="minorHAnsi" w:eastAsiaTheme="minorEastAsia"/>
          <w:szCs w:val="24"/>
        </w:rPr>
      </w:pPr>
      <w:r w:rsidRPr="00CA2F24">
        <w:rPr>
          <w:rFonts w:asciiTheme="minorHAnsi" w:eastAsiaTheme="minorEastAsia" w:hint="eastAsia"/>
          <w:szCs w:val="24"/>
        </w:rPr>
        <w:t>茅野</w:t>
      </w:r>
      <w:r w:rsidR="00B76F1F" w:rsidRPr="00CA2F24">
        <w:rPr>
          <w:rFonts w:asciiTheme="minorHAnsi" w:eastAsiaTheme="minorEastAsia" w:hint="eastAsia"/>
          <w:szCs w:val="24"/>
        </w:rPr>
        <w:t>市</w:t>
      </w:r>
      <w:r w:rsidR="00956601">
        <w:rPr>
          <w:rFonts w:asciiTheme="minorHAnsi" w:eastAsiaTheme="minorEastAsia" w:hint="eastAsia"/>
          <w:szCs w:val="24"/>
        </w:rPr>
        <w:t>では、森林所有者</w:t>
      </w:r>
      <w:r w:rsidR="003901EE" w:rsidRPr="00562F45">
        <w:rPr>
          <w:rFonts w:asciiTheme="minorHAnsi" w:eastAsiaTheme="minorEastAsia" w:hint="eastAsia"/>
          <w:szCs w:val="24"/>
        </w:rPr>
        <w:t>による施業を森林経営計画の策定を通じて促し</w:t>
      </w:r>
      <w:r w:rsidR="00EB7340">
        <w:rPr>
          <w:rFonts w:asciiTheme="minorHAnsi" w:eastAsiaTheme="minorEastAsia" w:hint="eastAsia"/>
          <w:szCs w:val="24"/>
        </w:rPr>
        <w:t>つつ</w:t>
      </w:r>
      <w:r w:rsidR="003901EE" w:rsidRPr="00562F45">
        <w:rPr>
          <w:rFonts w:asciiTheme="minorHAnsi" w:eastAsiaTheme="minorEastAsia" w:hint="eastAsia"/>
          <w:szCs w:val="24"/>
        </w:rPr>
        <w:t>、森林</w:t>
      </w:r>
      <w:r w:rsidR="00081E3A">
        <w:rPr>
          <w:rFonts w:asciiTheme="minorHAnsi" w:eastAsiaTheme="minorEastAsia" w:hint="eastAsia"/>
          <w:szCs w:val="24"/>
        </w:rPr>
        <w:t>の防災</w:t>
      </w:r>
      <w:r w:rsidR="003901EE" w:rsidRPr="00562F45">
        <w:rPr>
          <w:rFonts w:asciiTheme="minorHAnsi" w:eastAsiaTheme="minorEastAsia" w:hint="eastAsia"/>
          <w:szCs w:val="24"/>
        </w:rPr>
        <w:t>減災の機能が求められる区域について</w:t>
      </w:r>
      <w:r w:rsidR="00081E3A">
        <w:rPr>
          <w:rFonts w:asciiTheme="minorHAnsi" w:eastAsiaTheme="minorEastAsia" w:hint="eastAsia"/>
          <w:szCs w:val="24"/>
        </w:rPr>
        <w:t>は</w:t>
      </w:r>
      <w:r w:rsidR="000B59B8">
        <w:rPr>
          <w:rFonts w:asciiTheme="minorHAnsi" w:eastAsiaTheme="minorEastAsia" w:hint="eastAsia"/>
          <w:szCs w:val="24"/>
        </w:rPr>
        <w:t>、</w:t>
      </w:r>
      <w:r w:rsidR="003901EE" w:rsidRPr="00562F45">
        <w:rPr>
          <w:rFonts w:asciiTheme="minorHAnsi" w:eastAsiaTheme="minorEastAsia" w:hint="eastAsia"/>
          <w:szCs w:val="24"/>
        </w:rPr>
        <w:t>森林所有者</w:t>
      </w:r>
      <w:r w:rsidR="000B59B8">
        <w:rPr>
          <w:rFonts w:asciiTheme="minorHAnsi" w:eastAsiaTheme="minorEastAsia" w:hint="eastAsia"/>
          <w:szCs w:val="24"/>
        </w:rPr>
        <w:t>による</w:t>
      </w:r>
      <w:r w:rsidR="003901EE" w:rsidRPr="00562F45">
        <w:rPr>
          <w:rFonts w:asciiTheme="minorHAnsi" w:eastAsiaTheme="minorEastAsia" w:hint="eastAsia"/>
          <w:szCs w:val="24"/>
        </w:rPr>
        <w:t>施業が困難な森林を中心に、森林経営管理制度の適切な運用を通じて整備を進めていく。</w:t>
      </w:r>
    </w:p>
    <w:p w14:paraId="06962D25" w14:textId="56B9C244" w:rsidR="003901EE" w:rsidRPr="00562F45" w:rsidRDefault="003901EE" w:rsidP="00E4285C">
      <w:pPr>
        <w:ind w:leftChars="236" w:left="566" w:firstLine="1"/>
        <w:jc w:val="left"/>
        <w:rPr>
          <w:rFonts w:asciiTheme="minorHAnsi" w:eastAsiaTheme="minorEastAsia"/>
          <w:szCs w:val="24"/>
        </w:rPr>
      </w:pPr>
      <w:r w:rsidRPr="00562F45">
        <w:rPr>
          <w:rFonts w:asciiTheme="minorHAnsi" w:eastAsiaTheme="minorEastAsia" w:hint="eastAsia"/>
          <w:szCs w:val="24"/>
        </w:rPr>
        <w:t xml:space="preserve">　</w:t>
      </w:r>
    </w:p>
    <w:p w14:paraId="4A4EA3FB" w14:textId="77777777"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３　森林所有者意向調査について</w:t>
      </w:r>
    </w:p>
    <w:p w14:paraId="45F5AF39" w14:textId="235F1E91" w:rsidR="003901EE" w:rsidRPr="00562F45" w:rsidRDefault="00D45323" w:rsidP="00D45323">
      <w:pPr>
        <w:ind w:left="140" w:hangingChars="58" w:hanging="140"/>
        <w:jc w:val="left"/>
        <w:rPr>
          <w:rFonts w:asciiTheme="minorHAnsi" w:eastAsiaTheme="minorEastAsia"/>
          <w:b/>
          <w:szCs w:val="24"/>
        </w:rPr>
      </w:pPr>
      <w:r>
        <w:rPr>
          <w:rFonts w:asciiTheme="minorHAnsi" w:eastAsiaTheme="minorEastAsia" w:hint="eastAsia"/>
          <w:b/>
          <w:szCs w:val="24"/>
        </w:rPr>
        <w:t>（</w:t>
      </w:r>
      <w:r w:rsidR="003901EE" w:rsidRPr="00562F45">
        <w:rPr>
          <w:rFonts w:asciiTheme="minorHAnsi" w:eastAsiaTheme="minorEastAsia" w:hint="eastAsia"/>
          <w:b/>
          <w:szCs w:val="24"/>
        </w:rPr>
        <w:t>１）対象森林の考え方</w:t>
      </w:r>
    </w:p>
    <w:p w14:paraId="7D4FEBC7" w14:textId="67593664" w:rsidR="003901EE" w:rsidRPr="00562F45" w:rsidRDefault="003901EE" w:rsidP="003901EE">
      <w:pPr>
        <w:ind w:left="720" w:hangingChars="300" w:hanging="720"/>
        <w:jc w:val="left"/>
        <w:rPr>
          <w:rFonts w:asciiTheme="minorHAnsi" w:eastAsiaTheme="minorEastAsia"/>
          <w:szCs w:val="24"/>
          <w:u w:val="single"/>
        </w:rPr>
      </w:pPr>
      <w:r w:rsidRPr="00562F45">
        <w:rPr>
          <w:rFonts w:asciiTheme="minorHAnsi" w:eastAsiaTheme="minorEastAsia" w:hint="eastAsia"/>
          <w:szCs w:val="24"/>
        </w:rPr>
        <w:t xml:space="preserve">　　</w:t>
      </w:r>
      <w:r w:rsidR="00F70ABB">
        <w:rPr>
          <w:rFonts w:asciiTheme="minorHAnsi" w:eastAsiaTheme="minorEastAsia" w:hint="eastAsia"/>
          <w:szCs w:val="24"/>
          <w:u w:val="single"/>
        </w:rPr>
        <w:t>ア　経営森林として除</w:t>
      </w:r>
      <w:r w:rsidR="00A14950">
        <w:rPr>
          <w:rFonts w:asciiTheme="minorHAnsi" w:eastAsiaTheme="minorEastAsia" w:hint="eastAsia"/>
          <w:szCs w:val="24"/>
          <w:u w:val="single"/>
        </w:rPr>
        <w:t>外する森林</w:t>
      </w:r>
    </w:p>
    <w:p w14:paraId="7E153BD5" w14:textId="77777777" w:rsidR="003901EE" w:rsidRPr="00562F45" w:rsidRDefault="003901EE" w:rsidP="00556C57">
      <w:pPr>
        <w:ind w:left="708" w:hangingChars="295" w:hanging="708"/>
        <w:jc w:val="left"/>
        <w:rPr>
          <w:rFonts w:asciiTheme="minorHAnsi" w:eastAsiaTheme="minorEastAsia"/>
          <w:szCs w:val="24"/>
        </w:rPr>
      </w:pPr>
      <w:r w:rsidRPr="00562F45">
        <w:rPr>
          <w:rFonts w:asciiTheme="minorHAnsi" w:eastAsiaTheme="minorEastAsia" w:hint="eastAsia"/>
          <w:szCs w:val="24"/>
        </w:rPr>
        <w:t xml:space="preserve">　　　　・森林経営計画樹立森林</w:t>
      </w:r>
    </w:p>
    <w:p w14:paraId="0FA5550A" w14:textId="2F568AAC" w:rsidR="003901EE" w:rsidRPr="00482C21" w:rsidRDefault="003901EE" w:rsidP="00A239EF">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w:t>
      </w:r>
      <w:r w:rsidR="00A239EF">
        <w:rPr>
          <w:rFonts w:asciiTheme="minorHAnsi" w:eastAsiaTheme="minorEastAsia" w:hint="eastAsia"/>
          <w:szCs w:val="24"/>
        </w:rPr>
        <w:t>玉川</w:t>
      </w:r>
      <w:r w:rsidR="00A91F96">
        <w:rPr>
          <w:rFonts w:asciiTheme="minorHAnsi" w:eastAsiaTheme="minorEastAsia" w:hint="eastAsia"/>
          <w:szCs w:val="24"/>
        </w:rPr>
        <w:t>地区</w:t>
      </w:r>
      <w:r w:rsidRPr="00562F45">
        <w:rPr>
          <w:rFonts w:asciiTheme="minorHAnsi" w:eastAsiaTheme="minorEastAsia" w:hint="eastAsia"/>
          <w:szCs w:val="24"/>
        </w:rPr>
        <w:t>（</w:t>
      </w:r>
      <w:r w:rsidR="00A239EF" w:rsidRPr="00482C21">
        <w:rPr>
          <w:rFonts w:asciiTheme="minorHAnsi" w:eastAsiaTheme="minorEastAsia" w:hint="eastAsia"/>
          <w:szCs w:val="24"/>
        </w:rPr>
        <w:t>199</w:t>
      </w:r>
      <w:r w:rsidRPr="00482C21">
        <w:rPr>
          <w:rFonts w:asciiTheme="minorHAnsi" w:eastAsiaTheme="minorEastAsia" w:hint="eastAsia"/>
          <w:szCs w:val="24"/>
        </w:rPr>
        <w:t>林班）</w:t>
      </w:r>
      <w:r w:rsidR="00A239EF" w:rsidRPr="00482C21">
        <w:rPr>
          <w:rFonts w:asciiTheme="minorHAnsi" w:eastAsiaTheme="minorEastAsia" w:hint="eastAsia"/>
          <w:szCs w:val="24"/>
        </w:rPr>
        <w:t>上原山</w:t>
      </w:r>
    </w:p>
    <w:p w14:paraId="54BC2172" w14:textId="4A2A4139" w:rsidR="003901EE" w:rsidRPr="00482C21" w:rsidRDefault="003901EE" w:rsidP="003901EE">
      <w:pPr>
        <w:ind w:left="720" w:hangingChars="300" w:hanging="720"/>
        <w:jc w:val="left"/>
        <w:rPr>
          <w:rFonts w:asciiTheme="minorHAnsi" w:eastAsiaTheme="minorEastAsia"/>
          <w:szCs w:val="24"/>
        </w:rPr>
      </w:pPr>
      <w:r w:rsidRPr="00482C21">
        <w:rPr>
          <w:rFonts w:asciiTheme="minorHAnsi" w:eastAsiaTheme="minorEastAsia" w:hint="eastAsia"/>
          <w:szCs w:val="24"/>
        </w:rPr>
        <w:t xml:space="preserve">　　　　　　　</w:t>
      </w:r>
      <w:r w:rsidR="00A239EF" w:rsidRPr="00482C21">
        <w:rPr>
          <w:rFonts w:asciiTheme="minorHAnsi" w:eastAsiaTheme="minorEastAsia" w:hint="eastAsia"/>
          <w:szCs w:val="24"/>
        </w:rPr>
        <w:t>北山</w:t>
      </w:r>
      <w:r w:rsidR="00A91F96" w:rsidRPr="00482C21">
        <w:rPr>
          <w:rFonts w:asciiTheme="minorHAnsi" w:eastAsiaTheme="minorEastAsia" w:hint="eastAsia"/>
          <w:szCs w:val="24"/>
        </w:rPr>
        <w:t>地区</w:t>
      </w:r>
      <w:r w:rsidRPr="00482C21">
        <w:rPr>
          <w:rFonts w:asciiTheme="minorHAnsi" w:eastAsiaTheme="minorEastAsia" w:hint="eastAsia"/>
          <w:szCs w:val="24"/>
        </w:rPr>
        <w:t>（</w:t>
      </w:r>
      <w:r w:rsidR="00A239EF" w:rsidRPr="00482C21">
        <w:rPr>
          <w:rFonts w:asciiTheme="minorHAnsi" w:eastAsiaTheme="minorEastAsia" w:hint="eastAsia"/>
          <w:szCs w:val="24"/>
        </w:rPr>
        <w:t>58</w:t>
      </w:r>
      <w:r w:rsidRPr="00482C21">
        <w:rPr>
          <w:rFonts w:asciiTheme="minorHAnsi" w:eastAsiaTheme="minorEastAsia" w:hint="eastAsia"/>
          <w:szCs w:val="24"/>
        </w:rPr>
        <w:t>林班）</w:t>
      </w:r>
      <w:r w:rsidR="00536FBC" w:rsidRPr="00482C21">
        <w:rPr>
          <w:rFonts w:asciiTheme="minorHAnsi" w:eastAsiaTheme="minorEastAsia" w:hint="eastAsia"/>
          <w:szCs w:val="24"/>
        </w:rPr>
        <w:t>柏原</w:t>
      </w:r>
    </w:p>
    <w:p w14:paraId="2170A077" w14:textId="249862B5" w:rsidR="002E554A" w:rsidRPr="00482C21" w:rsidRDefault="002E554A" w:rsidP="001A1874">
      <w:pPr>
        <w:ind w:leftChars="300" w:left="720" w:firstLineChars="408" w:firstLine="979"/>
        <w:jc w:val="left"/>
        <w:rPr>
          <w:rFonts w:asciiTheme="minorHAnsi" w:eastAsiaTheme="minorEastAsia"/>
          <w:szCs w:val="24"/>
        </w:rPr>
      </w:pPr>
      <w:r w:rsidRPr="00482C21">
        <w:rPr>
          <w:rFonts w:asciiTheme="minorHAnsi" w:eastAsiaTheme="minorEastAsia" w:hint="eastAsia"/>
          <w:szCs w:val="24"/>
        </w:rPr>
        <w:t>宮川地区（</w:t>
      </w:r>
      <w:r w:rsidRPr="00482C21">
        <w:rPr>
          <w:rFonts w:asciiTheme="minorHAnsi" w:eastAsiaTheme="minorEastAsia" w:hint="eastAsia"/>
          <w:szCs w:val="24"/>
        </w:rPr>
        <w:t>22,23</w:t>
      </w:r>
      <w:r w:rsidR="001A1874" w:rsidRPr="00482C21">
        <w:rPr>
          <w:rFonts w:asciiTheme="minorHAnsi" w:eastAsiaTheme="minorEastAsia" w:hint="eastAsia"/>
          <w:szCs w:val="24"/>
        </w:rPr>
        <w:t>林班）　安国寺</w:t>
      </w:r>
    </w:p>
    <w:p w14:paraId="574CC2B9" w14:textId="4D4052D7" w:rsidR="00A239EF" w:rsidRPr="00482C21" w:rsidRDefault="00A239EF" w:rsidP="00A239EF">
      <w:pPr>
        <w:ind w:leftChars="300" w:left="720" w:firstLineChars="400" w:firstLine="960"/>
        <w:jc w:val="left"/>
        <w:rPr>
          <w:rFonts w:asciiTheme="minorHAnsi" w:eastAsiaTheme="minorEastAsia"/>
          <w:szCs w:val="24"/>
        </w:rPr>
      </w:pPr>
      <w:r w:rsidRPr="00482C21">
        <w:rPr>
          <w:rFonts w:asciiTheme="minorHAnsi" w:eastAsiaTheme="minorEastAsia" w:hint="eastAsia"/>
          <w:szCs w:val="24"/>
        </w:rPr>
        <w:t>米沢</w:t>
      </w:r>
      <w:r w:rsidR="00A91F96" w:rsidRPr="00482C21">
        <w:rPr>
          <w:rFonts w:asciiTheme="minorHAnsi" w:eastAsiaTheme="minorEastAsia" w:hint="eastAsia"/>
          <w:szCs w:val="24"/>
        </w:rPr>
        <w:t>地区</w:t>
      </w:r>
      <w:r w:rsidRPr="00482C21">
        <w:rPr>
          <w:rFonts w:asciiTheme="minorHAnsi" w:eastAsiaTheme="minorEastAsia" w:hint="eastAsia"/>
          <w:szCs w:val="24"/>
        </w:rPr>
        <w:t>（</w:t>
      </w:r>
      <w:r w:rsidRPr="00482C21">
        <w:rPr>
          <w:rFonts w:asciiTheme="minorHAnsi" w:eastAsiaTheme="minorEastAsia" w:hint="eastAsia"/>
          <w:szCs w:val="24"/>
        </w:rPr>
        <w:t>48</w:t>
      </w:r>
      <w:r w:rsidRPr="00482C21">
        <w:rPr>
          <w:rFonts w:asciiTheme="minorHAnsi" w:eastAsiaTheme="minorEastAsia" w:hint="eastAsia"/>
          <w:szCs w:val="24"/>
        </w:rPr>
        <w:t>林班）北大塩</w:t>
      </w:r>
    </w:p>
    <w:p w14:paraId="20A50031" w14:textId="3E16511B" w:rsidR="00A239EF" w:rsidRPr="001A1874" w:rsidRDefault="00A239EF" w:rsidP="00A239EF">
      <w:pPr>
        <w:ind w:leftChars="300" w:left="720" w:firstLineChars="400" w:firstLine="960"/>
        <w:jc w:val="left"/>
        <w:rPr>
          <w:rFonts w:asciiTheme="minorHAnsi" w:eastAsiaTheme="minorEastAsia"/>
          <w:szCs w:val="24"/>
        </w:rPr>
      </w:pPr>
      <w:r>
        <w:rPr>
          <w:rFonts w:asciiTheme="minorHAnsi" w:eastAsiaTheme="minorEastAsia" w:hint="eastAsia"/>
          <w:szCs w:val="24"/>
        </w:rPr>
        <w:t>北山</w:t>
      </w:r>
      <w:r w:rsidR="00A91F96">
        <w:rPr>
          <w:rFonts w:asciiTheme="minorHAnsi" w:eastAsiaTheme="minorEastAsia" w:hint="eastAsia"/>
          <w:szCs w:val="24"/>
        </w:rPr>
        <w:t>地区</w:t>
      </w:r>
      <w:r w:rsidRPr="001A1874">
        <w:rPr>
          <w:rFonts w:asciiTheme="minorHAnsi" w:eastAsiaTheme="minorEastAsia" w:hint="eastAsia"/>
          <w:szCs w:val="24"/>
        </w:rPr>
        <w:t>（</w:t>
      </w:r>
      <w:r w:rsidRPr="001A1874">
        <w:rPr>
          <w:rFonts w:asciiTheme="minorHAnsi" w:eastAsiaTheme="minorEastAsia" w:hint="eastAsia"/>
          <w:szCs w:val="24"/>
        </w:rPr>
        <w:t>103</w:t>
      </w:r>
      <w:r w:rsidR="00144960" w:rsidRPr="001A1874">
        <w:rPr>
          <w:rFonts w:asciiTheme="minorHAnsi" w:eastAsiaTheme="minorEastAsia" w:hint="eastAsia"/>
          <w:szCs w:val="24"/>
        </w:rPr>
        <w:t>,</w:t>
      </w:r>
      <w:r w:rsidRPr="001A1874">
        <w:rPr>
          <w:rFonts w:asciiTheme="minorHAnsi" w:eastAsiaTheme="minorEastAsia" w:hint="eastAsia"/>
          <w:szCs w:val="24"/>
        </w:rPr>
        <w:t>104</w:t>
      </w:r>
      <w:r w:rsidR="00144960" w:rsidRPr="001A1874">
        <w:rPr>
          <w:rFonts w:asciiTheme="minorHAnsi" w:eastAsiaTheme="minorEastAsia" w:hint="eastAsia"/>
          <w:szCs w:val="24"/>
        </w:rPr>
        <w:t>,</w:t>
      </w:r>
      <w:r w:rsidRPr="001A1874">
        <w:rPr>
          <w:rFonts w:asciiTheme="minorHAnsi" w:eastAsiaTheme="minorEastAsia" w:hint="eastAsia"/>
          <w:szCs w:val="24"/>
        </w:rPr>
        <w:t>105</w:t>
      </w:r>
      <w:r w:rsidR="00144960" w:rsidRPr="001A1874">
        <w:rPr>
          <w:rFonts w:asciiTheme="minorHAnsi" w:eastAsiaTheme="minorEastAsia" w:hint="eastAsia"/>
          <w:szCs w:val="24"/>
        </w:rPr>
        <w:t>,</w:t>
      </w:r>
      <w:r w:rsidRPr="001A1874">
        <w:rPr>
          <w:rFonts w:asciiTheme="minorHAnsi" w:eastAsiaTheme="minorEastAsia" w:hint="eastAsia"/>
          <w:szCs w:val="24"/>
        </w:rPr>
        <w:t>106</w:t>
      </w:r>
      <w:r w:rsidRPr="001A1874">
        <w:rPr>
          <w:rFonts w:asciiTheme="minorHAnsi" w:eastAsiaTheme="minorEastAsia" w:hint="eastAsia"/>
          <w:szCs w:val="24"/>
        </w:rPr>
        <w:t>林班）東急</w:t>
      </w:r>
    </w:p>
    <w:p w14:paraId="18E3996C" w14:textId="19386050" w:rsidR="00A239EF" w:rsidRPr="001A1874" w:rsidRDefault="00A239EF" w:rsidP="00A239EF">
      <w:pPr>
        <w:ind w:leftChars="300" w:left="720" w:firstLineChars="400" w:firstLine="960"/>
        <w:jc w:val="left"/>
        <w:rPr>
          <w:rFonts w:asciiTheme="minorHAnsi" w:eastAsiaTheme="minorEastAsia"/>
          <w:szCs w:val="24"/>
        </w:rPr>
      </w:pPr>
      <w:r w:rsidRPr="001A1874">
        <w:rPr>
          <w:rFonts w:asciiTheme="minorHAnsi" w:eastAsiaTheme="minorEastAsia" w:hint="eastAsia"/>
          <w:szCs w:val="24"/>
        </w:rPr>
        <w:t>米沢</w:t>
      </w:r>
      <w:r w:rsidR="00A91F96" w:rsidRPr="001A1874">
        <w:rPr>
          <w:rFonts w:asciiTheme="minorHAnsi" w:eastAsiaTheme="minorEastAsia" w:hint="eastAsia"/>
          <w:szCs w:val="24"/>
        </w:rPr>
        <w:t>地区</w:t>
      </w:r>
      <w:r w:rsidRPr="001A1874">
        <w:rPr>
          <w:rFonts w:asciiTheme="minorHAnsi" w:eastAsiaTheme="minorEastAsia" w:hint="eastAsia"/>
          <w:szCs w:val="24"/>
        </w:rPr>
        <w:t>（</w:t>
      </w:r>
      <w:r w:rsidRPr="001A1874">
        <w:rPr>
          <w:rFonts w:asciiTheme="minorHAnsi" w:eastAsiaTheme="minorEastAsia" w:hint="eastAsia"/>
          <w:szCs w:val="24"/>
        </w:rPr>
        <w:t>34</w:t>
      </w:r>
      <w:r w:rsidR="00144960" w:rsidRPr="001A1874">
        <w:rPr>
          <w:rFonts w:asciiTheme="minorHAnsi" w:eastAsiaTheme="minorEastAsia" w:hint="eastAsia"/>
          <w:szCs w:val="24"/>
        </w:rPr>
        <w:t>,</w:t>
      </w:r>
      <w:r w:rsidRPr="001A1874">
        <w:rPr>
          <w:rFonts w:asciiTheme="minorHAnsi" w:eastAsiaTheme="minorEastAsia" w:hint="eastAsia"/>
          <w:szCs w:val="24"/>
        </w:rPr>
        <w:t>35</w:t>
      </w:r>
      <w:r w:rsidR="00144960" w:rsidRPr="001A1874">
        <w:rPr>
          <w:rFonts w:asciiTheme="minorHAnsi" w:eastAsiaTheme="minorEastAsia" w:hint="eastAsia"/>
          <w:szCs w:val="24"/>
        </w:rPr>
        <w:t>,</w:t>
      </w:r>
      <w:r w:rsidRPr="001A1874">
        <w:rPr>
          <w:rFonts w:asciiTheme="minorHAnsi" w:eastAsiaTheme="minorEastAsia" w:hint="eastAsia"/>
          <w:szCs w:val="24"/>
        </w:rPr>
        <w:t>36</w:t>
      </w:r>
      <w:r w:rsidR="00144960" w:rsidRPr="001A1874">
        <w:rPr>
          <w:rFonts w:asciiTheme="minorHAnsi" w:eastAsiaTheme="minorEastAsia" w:hint="eastAsia"/>
          <w:szCs w:val="24"/>
        </w:rPr>
        <w:t>,</w:t>
      </w:r>
      <w:r w:rsidRPr="001A1874">
        <w:rPr>
          <w:rFonts w:asciiTheme="minorHAnsi" w:eastAsiaTheme="minorEastAsia" w:hint="eastAsia"/>
          <w:szCs w:val="24"/>
        </w:rPr>
        <w:t>37</w:t>
      </w:r>
      <w:r w:rsidRPr="001A1874">
        <w:rPr>
          <w:rFonts w:asciiTheme="minorHAnsi" w:eastAsiaTheme="minorEastAsia" w:hint="eastAsia"/>
          <w:szCs w:val="24"/>
        </w:rPr>
        <w:t>林班）埴原田・鋳物師屋</w:t>
      </w:r>
    </w:p>
    <w:p w14:paraId="0C676805" w14:textId="1768925F" w:rsidR="003901EE" w:rsidRPr="001A1874" w:rsidRDefault="003901EE" w:rsidP="003901EE">
      <w:pPr>
        <w:ind w:left="720" w:hangingChars="300" w:hanging="720"/>
        <w:jc w:val="left"/>
        <w:rPr>
          <w:rFonts w:asciiTheme="minorHAnsi" w:eastAsiaTheme="minorEastAsia"/>
          <w:szCs w:val="24"/>
        </w:rPr>
      </w:pPr>
      <w:r w:rsidRPr="001A1874">
        <w:rPr>
          <w:rFonts w:asciiTheme="minorHAnsi" w:eastAsiaTheme="minorEastAsia" w:hint="eastAsia"/>
          <w:szCs w:val="24"/>
        </w:rPr>
        <w:t xml:space="preserve">　　　　　　</w:t>
      </w:r>
      <w:r w:rsidR="008B18EF" w:rsidRPr="001A1874">
        <w:rPr>
          <w:rFonts w:asciiTheme="minorHAnsi" w:eastAsiaTheme="minorEastAsia" w:hint="eastAsia"/>
          <w:szCs w:val="24"/>
        </w:rPr>
        <w:t>※除外する森林は計画樹立部分に限る。</w:t>
      </w:r>
    </w:p>
    <w:p w14:paraId="21C3F7D1" w14:textId="77777777" w:rsidR="008B18EF" w:rsidRPr="00562F45" w:rsidRDefault="008B18EF" w:rsidP="003901EE">
      <w:pPr>
        <w:ind w:left="720" w:hangingChars="300" w:hanging="720"/>
        <w:jc w:val="left"/>
        <w:rPr>
          <w:rFonts w:asciiTheme="minorHAnsi" w:eastAsiaTheme="minorEastAsia"/>
          <w:szCs w:val="24"/>
        </w:rPr>
      </w:pPr>
    </w:p>
    <w:p w14:paraId="760E2E40" w14:textId="77777777"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・森林経営計画樹立候補森林</w:t>
      </w:r>
    </w:p>
    <w:p w14:paraId="28825829" w14:textId="49B360BD" w:rsidR="00B107BD" w:rsidRDefault="003901EE" w:rsidP="00B107BD">
      <w:pPr>
        <w:spacing w:line="300" w:lineRule="auto"/>
        <w:ind w:left="480" w:hangingChars="200" w:hanging="480"/>
        <w:rPr>
          <w:rFonts w:asciiTheme="minorHAnsi" w:eastAsiaTheme="minorEastAsia"/>
          <w:szCs w:val="24"/>
        </w:rPr>
      </w:pPr>
      <w:r w:rsidRPr="00562F45">
        <w:rPr>
          <w:rFonts w:asciiTheme="minorHAnsi" w:eastAsiaTheme="minorEastAsia" w:hint="eastAsia"/>
          <w:szCs w:val="24"/>
        </w:rPr>
        <w:t xml:space="preserve">　　　　　　　</w:t>
      </w:r>
      <w:r w:rsidR="00B107BD">
        <w:rPr>
          <w:rFonts w:asciiTheme="minorHAnsi" w:eastAsiaTheme="minorEastAsia" w:hint="eastAsia"/>
          <w:szCs w:val="24"/>
        </w:rPr>
        <w:t>林業事業体と調整中</w:t>
      </w:r>
    </w:p>
    <w:p w14:paraId="52A17C55" w14:textId="57E755AA" w:rsidR="00F70ABB" w:rsidRDefault="00F70ABB" w:rsidP="00B107BD">
      <w:pPr>
        <w:spacing w:line="300" w:lineRule="auto"/>
        <w:ind w:left="480" w:hangingChars="200" w:hanging="480"/>
        <w:rPr>
          <w:rFonts w:asciiTheme="minorHAnsi" w:eastAsiaTheme="minorEastAsia"/>
          <w:szCs w:val="24"/>
        </w:rPr>
      </w:pPr>
      <w:r>
        <w:rPr>
          <w:rFonts w:asciiTheme="minorHAnsi" w:eastAsiaTheme="minorEastAsia" w:hint="eastAsia"/>
          <w:szCs w:val="24"/>
        </w:rPr>
        <w:t xml:space="preserve">　　　　・</w:t>
      </w:r>
      <w:r w:rsidR="000F2C0C">
        <w:rPr>
          <w:rFonts w:asciiTheme="minorHAnsi" w:eastAsiaTheme="minorEastAsia" w:hint="eastAsia"/>
          <w:szCs w:val="24"/>
        </w:rPr>
        <w:t>里山整備利用地域認定森林</w:t>
      </w:r>
    </w:p>
    <w:p w14:paraId="3851B02B" w14:textId="5CBE5BFF" w:rsidR="00F70ABB" w:rsidRDefault="00F70ABB" w:rsidP="00B107BD">
      <w:pPr>
        <w:spacing w:line="300" w:lineRule="auto"/>
        <w:ind w:left="480" w:hangingChars="200" w:hanging="480"/>
        <w:rPr>
          <w:rFonts w:asciiTheme="minorHAnsi" w:eastAsiaTheme="minorEastAsia"/>
          <w:szCs w:val="24"/>
        </w:rPr>
      </w:pPr>
      <w:r>
        <w:rPr>
          <w:rFonts w:asciiTheme="minorHAnsi" w:eastAsiaTheme="minorEastAsia" w:hint="eastAsia"/>
          <w:szCs w:val="24"/>
        </w:rPr>
        <w:t xml:space="preserve">　　　　　　　永明寺山ふれあいの森を創る会</w:t>
      </w:r>
    </w:p>
    <w:p w14:paraId="1FC4551A" w14:textId="3D431A26" w:rsidR="00F70ABB" w:rsidRPr="00C167BF" w:rsidRDefault="00F70ABB" w:rsidP="00B107BD">
      <w:pPr>
        <w:spacing w:line="300" w:lineRule="auto"/>
        <w:ind w:left="480" w:hangingChars="200" w:hanging="480"/>
        <w:rPr>
          <w:rFonts w:asciiTheme="minorHAnsi" w:eastAsiaTheme="minorEastAsia"/>
          <w:szCs w:val="24"/>
        </w:rPr>
      </w:pPr>
      <w:r>
        <w:rPr>
          <w:rFonts w:asciiTheme="minorHAnsi" w:eastAsiaTheme="minorEastAsia" w:hint="eastAsia"/>
          <w:szCs w:val="24"/>
        </w:rPr>
        <w:t xml:space="preserve">　　　　　　　</w:t>
      </w:r>
      <w:r w:rsidRPr="00C167BF">
        <w:rPr>
          <w:rFonts w:asciiTheme="minorHAnsi" w:eastAsiaTheme="minorEastAsia" w:hint="eastAsia"/>
          <w:szCs w:val="24"/>
        </w:rPr>
        <w:t xml:space="preserve">　</w:t>
      </w:r>
      <w:r w:rsidR="005E5B73">
        <w:rPr>
          <w:rFonts w:asciiTheme="minorHAnsi" w:eastAsiaTheme="minorEastAsia" w:hint="eastAsia"/>
          <w:szCs w:val="24"/>
        </w:rPr>
        <w:t>ちの</w:t>
      </w:r>
      <w:r w:rsidR="00850827" w:rsidRPr="00C167BF">
        <w:rPr>
          <w:rFonts w:asciiTheme="minorHAnsi" w:eastAsiaTheme="minorEastAsia" w:hint="eastAsia"/>
          <w:szCs w:val="24"/>
        </w:rPr>
        <w:t>地区</w:t>
      </w:r>
      <w:r w:rsidRPr="00C167BF">
        <w:rPr>
          <w:rFonts w:asciiTheme="minorHAnsi" w:eastAsiaTheme="minorEastAsia" w:hint="eastAsia"/>
          <w:szCs w:val="24"/>
        </w:rPr>
        <w:t>（</w:t>
      </w:r>
      <w:r w:rsidR="00C167BF" w:rsidRPr="00C167BF">
        <w:rPr>
          <w:rFonts w:asciiTheme="minorHAnsi" w:eastAsiaTheme="minorEastAsia" w:hint="eastAsia"/>
          <w:szCs w:val="24"/>
        </w:rPr>
        <w:t>29</w:t>
      </w:r>
      <w:r w:rsidR="003A505A">
        <w:rPr>
          <w:rFonts w:asciiTheme="minorHAnsi" w:eastAsiaTheme="minorEastAsia" w:hint="eastAsia"/>
          <w:szCs w:val="24"/>
        </w:rPr>
        <w:t>林班</w:t>
      </w:r>
      <w:r w:rsidR="0036212B">
        <w:rPr>
          <w:rFonts w:asciiTheme="minorHAnsi" w:eastAsiaTheme="minorEastAsia" w:hint="eastAsia"/>
          <w:szCs w:val="24"/>
        </w:rPr>
        <w:t>ろ</w:t>
      </w:r>
      <w:r w:rsidR="0036212B">
        <w:rPr>
          <w:rFonts w:asciiTheme="minorHAnsi" w:eastAsiaTheme="minorEastAsia" w:hint="eastAsia"/>
          <w:szCs w:val="24"/>
        </w:rPr>
        <w:t>.</w:t>
      </w:r>
      <w:r w:rsidR="0036212B">
        <w:rPr>
          <w:rFonts w:asciiTheme="minorHAnsi" w:eastAsiaTheme="minorEastAsia" w:hint="eastAsia"/>
          <w:szCs w:val="24"/>
        </w:rPr>
        <w:t>は</w:t>
      </w:r>
      <w:r w:rsidR="00C167BF" w:rsidRPr="00C167BF">
        <w:rPr>
          <w:rFonts w:asciiTheme="minorHAnsi" w:eastAsiaTheme="minorEastAsia" w:hint="eastAsia"/>
          <w:szCs w:val="24"/>
        </w:rPr>
        <w:t>,30</w:t>
      </w:r>
      <w:r w:rsidR="003A505A">
        <w:rPr>
          <w:rFonts w:asciiTheme="minorHAnsi" w:eastAsiaTheme="minorEastAsia" w:hint="eastAsia"/>
          <w:szCs w:val="24"/>
        </w:rPr>
        <w:t>林班</w:t>
      </w:r>
      <w:r w:rsidR="0036212B">
        <w:rPr>
          <w:rFonts w:asciiTheme="minorHAnsi" w:eastAsiaTheme="minorEastAsia" w:hint="eastAsia"/>
          <w:szCs w:val="24"/>
        </w:rPr>
        <w:t>い</w:t>
      </w:r>
      <w:r w:rsidR="0036212B">
        <w:rPr>
          <w:rFonts w:asciiTheme="minorHAnsi" w:eastAsiaTheme="minorEastAsia" w:hint="eastAsia"/>
          <w:szCs w:val="24"/>
        </w:rPr>
        <w:t>.</w:t>
      </w:r>
      <w:r w:rsidR="0036212B">
        <w:rPr>
          <w:rFonts w:asciiTheme="minorHAnsi" w:eastAsiaTheme="minorEastAsia" w:hint="eastAsia"/>
          <w:szCs w:val="24"/>
        </w:rPr>
        <w:t>ろ</w:t>
      </w:r>
      <w:r w:rsidR="0036212B">
        <w:rPr>
          <w:rFonts w:asciiTheme="minorHAnsi" w:eastAsiaTheme="minorEastAsia" w:hint="eastAsia"/>
          <w:szCs w:val="24"/>
        </w:rPr>
        <w:t>,</w:t>
      </w:r>
      <w:r w:rsidR="00C167BF" w:rsidRPr="00C167BF">
        <w:rPr>
          <w:rFonts w:asciiTheme="minorHAnsi" w:eastAsiaTheme="minorEastAsia" w:hint="eastAsia"/>
          <w:szCs w:val="24"/>
        </w:rPr>
        <w:t>31</w:t>
      </w:r>
      <w:r w:rsidR="003A505A">
        <w:rPr>
          <w:rFonts w:asciiTheme="minorHAnsi" w:eastAsiaTheme="minorEastAsia" w:hint="eastAsia"/>
          <w:szCs w:val="24"/>
        </w:rPr>
        <w:t>林班</w:t>
      </w:r>
      <w:r w:rsidR="0036212B">
        <w:rPr>
          <w:rFonts w:asciiTheme="minorHAnsi" w:eastAsiaTheme="minorEastAsia" w:hint="eastAsia"/>
          <w:szCs w:val="24"/>
        </w:rPr>
        <w:t>い</w:t>
      </w:r>
      <w:r w:rsidR="0036212B">
        <w:rPr>
          <w:rFonts w:asciiTheme="minorHAnsi" w:eastAsiaTheme="minorEastAsia" w:hint="eastAsia"/>
          <w:szCs w:val="24"/>
        </w:rPr>
        <w:t>.</w:t>
      </w:r>
      <w:r w:rsidR="0036212B">
        <w:rPr>
          <w:rFonts w:asciiTheme="minorHAnsi" w:eastAsiaTheme="minorEastAsia" w:hint="eastAsia"/>
          <w:szCs w:val="24"/>
        </w:rPr>
        <w:t>ろ</w:t>
      </w:r>
      <w:r w:rsidR="0036212B">
        <w:rPr>
          <w:rFonts w:asciiTheme="minorHAnsi" w:eastAsiaTheme="minorEastAsia" w:hint="eastAsia"/>
          <w:szCs w:val="24"/>
        </w:rPr>
        <w:t>.</w:t>
      </w:r>
      <w:r w:rsidR="0036212B">
        <w:rPr>
          <w:rFonts w:asciiTheme="minorHAnsi" w:eastAsiaTheme="minorEastAsia" w:hint="eastAsia"/>
          <w:szCs w:val="24"/>
        </w:rPr>
        <w:t>は</w:t>
      </w:r>
      <w:r w:rsidR="00C167BF" w:rsidRPr="00C167BF">
        <w:rPr>
          <w:rFonts w:asciiTheme="minorHAnsi" w:eastAsiaTheme="minorEastAsia" w:hint="eastAsia"/>
          <w:szCs w:val="24"/>
        </w:rPr>
        <w:t>,32</w:t>
      </w:r>
      <w:r w:rsidR="003A505A">
        <w:rPr>
          <w:rFonts w:asciiTheme="minorHAnsi" w:eastAsiaTheme="minorEastAsia" w:hint="eastAsia"/>
          <w:szCs w:val="24"/>
        </w:rPr>
        <w:t>林班</w:t>
      </w:r>
      <w:r w:rsidR="0036212B">
        <w:rPr>
          <w:rFonts w:asciiTheme="minorHAnsi" w:eastAsiaTheme="minorEastAsia" w:hint="eastAsia"/>
          <w:szCs w:val="24"/>
        </w:rPr>
        <w:t>-</w:t>
      </w:r>
      <w:r w:rsidR="0036212B">
        <w:rPr>
          <w:rFonts w:asciiTheme="minorHAnsi" w:eastAsiaTheme="minorEastAsia" w:hint="eastAsia"/>
          <w:szCs w:val="24"/>
        </w:rPr>
        <w:t>い</w:t>
      </w:r>
      <w:r w:rsidR="0036212B">
        <w:rPr>
          <w:rFonts w:asciiTheme="minorHAnsi" w:eastAsiaTheme="minorEastAsia" w:hint="eastAsia"/>
          <w:szCs w:val="24"/>
        </w:rPr>
        <w:t>.</w:t>
      </w:r>
      <w:r w:rsidR="0036212B">
        <w:rPr>
          <w:rFonts w:asciiTheme="minorHAnsi" w:eastAsiaTheme="minorEastAsia" w:hint="eastAsia"/>
          <w:szCs w:val="24"/>
        </w:rPr>
        <w:t>ろ</w:t>
      </w:r>
      <w:r w:rsidR="0036212B">
        <w:rPr>
          <w:rFonts w:asciiTheme="minorHAnsi" w:eastAsiaTheme="minorEastAsia" w:hint="eastAsia"/>
          <w:szCs w:val="24"/>
        </w:rPr>
        <w:t>.</w:t>
      </w:r>
      <w:r w:rsidR="0036212B">
        <w:rPr>
          <w:rFonts w:asciiTheme="minorHAnsi" w:eastAsiaTheme="minorEastAsia" w:hint="eastAsia"/>
          <w:szCs w:val="24"/>
        </w:rPr>
        <w:t>は</w:t>
      </w:r>
      <w:r w:rsidR="0036212B">
        <w:rPr>
          <w:rFonts w:asciiTheme="minorHAnsi" w:eastAsiaTheme="minorEastAsia" w:hint="eastAsia"/>
          <w:szCs w:val="24"/>
        </w:rPr>
        <w:t>.</w:t>
      </w:r>
      <w:r w:rsidR="0036212B">
        <w:rPr>
          <w:rFonts w:asciiTheme="minorHAnsi" w:eastAsiaTheme="minorEastAsia" w:hint="eastAsia"/>
          <w:szCs w:val="24"/>
        </w:rPr>
        <w:t>に</w:t>
      </w:r>
      <w:r w:rsidR="0036212B">
        <w:rPr>
          <w:rFonts w:asciiTheme="minorHAnsi" w:eastAsiaTheme="minorEastAsia" w:hint="eastAsia"/>
          <w:szCs w:val="24"/>
        </w:rPr>
        <w:t>.</w:t>
      </w:r>
      <w:r w:rsidR="0036212B">
        <w:rPr>
          <w:rFonts w:asciiTheme="minorHAnsi" w:eastAsiaTheme="minorEastAsia" w:hint="eastAsia"/>
          <w:szCs w:val="24"/>
        </w:rPr>
        <w:t>ほ</w:t>
      </w:r>
      <w:r w:rsidR="0036212B">
        <w:rPr>
          <w:rFonts w:asciiTheme="minorHAnsi" w:eastAsiaTheme="minorEastAsia" w:hint="eastAsia"/>
          <w:szCs w:val="24"/>
        </w:rPr>
        <w:t>.</w:t>
      </w:r>
      <w:r w:rsidR="0036212B">
        <w:rPr>
          <w:rFonts w:asciiTheme="minorHAnsi" w:eastAsiaTheme="minorEastAsia" w:hint="eastAsia"/>
          <w:szCs w:val="24"/>
        </w:rPr>
        <w:t>へ</w:t>
      </w:r>
      <w:r w:rsidRPr="00C167BF">
        <w:rPr>
          <w:rFonts w:asciiTheme="minorHAnsi" w:eastAsiaTheme="minorEastAsia" w:hint="eastAsia"/>
          <w:szCs w:val="24"/>
        </w:rPr>
        <w:t>）</w:t>
      </w:r>
    </w:p>
    <w:p w14:paraId="64551D13" w14:textId="4F02633E" w:rsidR="00F70ABB" w:rsidRPr="00C167BF" w:rsidRDefault="00F70ABB" w:rsidP="00B107BD">
      <w:pPr>
        <w:spacing w:line="300" w:lineRule="auto"/>
        <w:ind w:left="480" w:hangingChars="200" w:hanging="480"/>
        <w:rPr>
          <w:rFonts w:asciiTheme="minorHAnsi" w:eastAsiaTheme="minorEastAsia"/>
          <w:szCs w:val="24"/>
        </w:rPr>
      </w:pPr>
      <w:r w:rsidRPr="00C167BF">
        <w:rPr>
          <w:rFonts w:asciiTheme="minorHAnsi" w:eastAsiaTheme="minorEastAsia" w:hint="eastAsia"/>
          <w:szCs w:val="24"/>
        </w:rPr>
        <w:t xml:space="preserve">　　　　　　　　米沢</w:t>
      </w:r>
      <w:r w:rsidR="00850827" w:rsidRPr="00C167BF">
        <w:rPr>
          <w:rFonts w:asciiTheme="minorHAnsi" w:eastAsiaTheme="minorEastAsia" w:hint="eastAsia"/>
          <w:szCs w:val="24"/>
        </w:rPr>
        <w:t>地区</w:t>
      </w:r>
      <w:r w:rsidRPr="00C167BF">
        <w:rPr>
          <w:rFonts w:asciiTheme="minorHAnsi" w:eastAsiaTheme="minorEastAsia" w:hint="eastAsia"/>
          <w:szCs w:val="24"/>
        </w:rPr>
        <w:t>（</w:t>
      </w:r>
      <w:r w:rsidR="003A505A">
        <w:rPr>
          <w:rFonts w:asciiTheme="minorHAnsi" w:eastAsiaTheme="minorEastAsia" w:hint="eastAsia"/>
          <w:szCs w:val="24"/>
        </w:rPr>
        <w:t>33</w:t>
      </w:r>
      <w:r w:rsidR="003A505A">
        <w:rPr>
          <w:rFonts w:asciiTheme="minorHAnsi" w:eastAsiaTheme="minorEastAsia" w:hint="eastAsia"/>
          <w:szCs w:val="24"/>
        </w:rPr>
        <w:t>林班</w:t>
      </w:r>
      <w:r w:rsidR="0036212B">
        <w:rPr>
          <w:rFonts w:asciiTheme="minorHAnsi" w:eastAsiaTheme="minorEastAsia" w:hint="eastAsia"/>
          <w:szCs w:val="24"/>
        </w:rPr>
        <w:t>い</w:t>
      </w:r>
      <w:r w:rsidR="0036212B">
        <w:rPr>
          <w:rFonts w:asciiTheme="minorHAnsi" w:eastAsiaTheme="minorEastAsia" w:hint="eastAsia"/>
          <w:szCs w:val="24"/>
        </w:rPr>
        <w:t>.</w:t>
      </w:r>
      <w:r w:rsidR="0036212B">
        <w:rPr>
          <w:rFonts w:asciiTheme="minorHAnsi" w:eastAsiaTheme="minorEastAsia" w:hint="eastAsia"/>
          <w:szCs w:val="24"/>
        </w:rPr>
        <w:t>ろ</w:t>
      </w:r>
      <w:r w:rsidRPr="00C167BF">
        <w:rPr>
          <w:rFonts w:asciiTheme="minorHAnsi" w:eastAsiaTheme="minorEastAsia" w:hint="eastAsia"/>
          <w:szCs w:val="24"/>
        </w:rPr>
        <w:t>）</w:t>
      </w:r>
    </w:p>
    <w:p w14:paraId="0FA60B1F" w14:textId="3AE3ACD5" w:rsidR="00F70ABB" w:rsidRPr="00C167BF" w:rsidRDefault="00F70ABB" w:rsidP="00B107BD">
      <w:pPr>
        <w:spacing w:line="300" w:lineRule="auto"/>
        <w:ind w:left="480" w:hangingChars="200" w:hanging="480"/>
        <w:rPr>
          <w:rFonts w:asciiTheme="minorHAnsi" w:eastAsiaTheme="minorEastAsia"/>
          <w:szCs w:val="24"/>
        </w:rPr>
      </w:pPr>
      <w:r w:rsidRPr="00C167BF">
        <w:rPr>
          <w:rFonts w:asciiTheme="minorHAnsi" w:eastAsiaTheme="minorEastAsia" w:hint="eastAsia"/>
          <w:szCs w:val="24"/>
        </w:rPr>
        <w:t xml:space="preserve">　　　　　　　小泉山体験の森</w:t>
      </w:r>
    </w:p>
    <w:p w14:paraId="4B6A2D5D" w14:textId="59C7CA38" w:rsidR="00F70ABB" w:rsidRPr="00C167BF" w:rsidRDefault="00F70ABB" w:rsidP="00E92456">
      <w:pPr>
        <w:spacing w:line="300" w:lineRule="auto"/>
        <w:ind w:left="480" w:hangingChars="200" w:hanging="480"/>
        <w:rPr>
          <w:rFonts w:asciiTheme="minorHAnsi" w:eastAsiaTheme="minorEastAsia"/>
          <w:szCs w:val="24"/>
        </w:rPr>
      </w:pPr>
      <w:r w:rsidRPr="00C167BF">
        <w:rPr>
          <w:rFonts w:asciiTheme="minorHAnsi" w:eastAsiaTheme="minorEastAsia" w:hint="eastAsia"/>
          <w:szCs w:val="24"/>
        </w:rPr>
        <w:t xml:space="preserve">　　　　　　　　豊平</w:t>
      </w:r>
      <w:r w:rsidR="00850827" w:rsidRPr="00C167BF">
        <w:rPr>
          <w:rFonts w:asciiTheme="minorHAnsi" w:eastAsiaTheme="minorEastAsia" w:hint="eastAsia"/>
          <w:szCs w:val="24"/>
        </w:rPr>
        <w:t>地区</w:t>
      </w:r>
      <w:r w:rsidRPr="00C167BF">
        <w:rPr>
          <w:rFonts w:asciiTheme="minorHAnsi" w:eastAsiaTheme="minorEastAsia" w:hint="eastAsia"/>
          <w:szCs w:val="24"/>
        </w:rPr>
        <w:t>（</w:t>
      </w:r>
      <w:r w:rsidR="003A505A">
        <w:rPr>
          <w:rFonts w:asciiTheme="minorHAnsi" w:eastAsiaTheme="minorEastAsia" w:hint="eastAsia"/>
          <w:szCs w:val="24"/>
        </w:rPr>
        <w:t>189</w:t>
      </w:r>
      <w:r w:rsidR="003A505A">
        <w:rPr>
          <w:rFonts w:asciiTheme="minorHAnsi" w:eastAsiaTheme="minorEastAsia" w:hint="eastAsia"/>
          <w:szCs w:val="24"/>
        </w:rPr>
        <w:t>林班</w:t>
      </w:r>
      <w:r w:rsidR="00CA2F24">
        <w:rPr>
          <w:rFonts w:asciiTheme="minorHAnsi" w:eastAsiaTheme="minorEastAsia" w:hint="eastAsia"/>
          <w:szCs w:val="24"/>
        </w:rPr>
        <w:t>い</w:t>
      </w:r>
      <w:r w:rsidR="00CA2F24">
        <w:rPr>
          <w:rFonts w:asciiTheme="minorHAnsi" w:eastAsiaTheme="minorEastAsia" w:hint="eastAsia"/>
          <w:szCs w:val="24"/>
        </w:rPr>
        <w:t>.</w:t>
      </w:r>
      <w:r w:rsidR="00CA2F24">
        <w:rPr>
          <w:rFonts w:asciiTheme="minorHAnsi" w:eastAsiaTheme="minorEastAsia" w:hint="eastAsia"/>
          <w:szCs w:val="24"/>
        </w:rPr>
        <w:t>ろ</w:t>
      </w:r>
      <w:r w:rsidR="00CA2F24">
        <w:rPr>
          <w:rFonts w:asciiTheme="minorHAnsi" w:eastAsiaTheme="minorEastAsia" w:hint="eastAsia"/>
          <w:szCs w:val="24"/>
        </w:rPr>
        <w:t>.</w:t>
      </w:r>
      <w:r w:rsidR="00CA2F24">
        <w:rPr>
          <w:rFonts w:asciiTheme="minorHAnsi" w:eastAsiaTheme="minorEastAsia" w:hint="eastAsia"/>
          <w:szCs w:val="24"/>
        </w:rPr>
        <w:t>は</w:t>
      </w:r>
      <w:r w:rsidRPr="00C167BF">
        <w:rPr>
          <w:rFonts w:asciiTheme="minorHAnsi" w:eastAsiaTheme="minorEastAsia" w:hint="eastAsia"/>
          <w:szCs w:val="24"/>
        </w:rPr>
        <w:t>）</w:t>
      </w:r>
    </w:p>
    <w:p w14:paraId="21730F5C" w14:textId="43DF5F96" w:rsidR="00F70ABB" w:rsidRPr="00482C21" w:rsidRDefault="00F70ABB" w:rsidP="00B107BD">
      <w:pPr>
        <w:spacing w:line="300" w:lineRule="auto"/>
        <w:ind w:left="480" w:hangingChars="200" w:hanging="480"/>
        <w:rPr>
          <w:rFonts w:asciiTheme="minorHAnsi" w:eastAsiaTheme="minorEastAsia"/>
          <w:szCs w:val="24"/>
        </w:rPr>
      </w:pPr>
      <w:r w:rsidRPr="00C167BF">
        <w:rPr>
          <w:rFonts w:asciiTheme="minorHAnsi" w:eastAsiaTheme="minorEastAsia" w:hint="eastAsia"/>
          <w:szCs w:val="24"/>
        </w:rPr>
        <w:t xml:space="preserve">　　　　　　　　玉川</w:t>
      </w:r>
      <w:r w:rsidR="00850827" w:rsidRPr="00C167BF">
        <w:rPr>
          <w:rFonts w:asciiTheme="minorHAnsi" w:eastAsiaTheme="minorEastAsia" w:hint="eastAsia"/>
          <w:szCs w:val="24"/>
        </w:rPr>
        <w:t>地区</w:t>
      </w:r>
      <w:r w:rsidRPr="00C167BF">
        <w:rPr>
          <w:rFonts w:asciiTheme="minorHAnsi" w:eastAsiaTheme="minorEastAsia" w:hint="eastAsia"/>
          <w:szCs w:val="24"/>
        </w:rPr>
        <w:t>（</w:t>
      </w:r>
      <w:r w:rsidR="003A505A">
        <w:rPr>
          <w:rFonts w:asciiTheme="minorHAnsi" w:eastAsiaTheme="minorEastAsia" w:hint="eastAsia"/>
          <w:szCs w:val="24"/>
        </w:rPr>
        <w:t>194</w:t>
      </w:r>
      <w:r w:rsidR="003A505A">
        <w:rPr>
          <w:rFonts w:asciiTheme="minorHAnsi" w:eastAsiaTheme="minorEastAsia" w:hint="eastAsia"/>
          <w:szCs w:val="24"/>
        </w:rPr>
        <w:t>林班</w:t>
      </w:r>
      <w:r w:rsidR="00CA2F24" w:rsidRPr="00482C21">
        <w:rPr>
          <w:rFonts w:asciiTheme="minorHAnsi" w:eastAsiaTheme="minorEastAsia" w:hint="eastAsia"/>
          <w:szCs w:val="24"/>
        </w:rPr>
        <w:t>い</w:t>
      </w:r>
      <w:r w:rsidR="00CA2F24" w:rsidRPr="00482C21">
        <w:rPr>
          <w:rFonts w:asciiTheme="minorHAnsi" w:eastAsiaTheme="minorEastAsia" w:hint="eastAsia"/>
          <w:szCs w:val="24"/>
        </w:rPr>
        <w:t>.</w:t>
      </w:r>
      <w:r w:rsidR="00CA2F24" w:rsidRPr="00482C21">
        <w:rPr>
          <w:rFonts w:asciiTheme="minorHAnsi" w:eastAsiaTheme="minorEastAsia" w:hint="eastAsia"/>
          <w:szCs w:val="24"/>
        </w:rPr>
        <w:t>ろ</w:t>
      </w:r>
      <w:r w:rsidR="00CA2F24" w:rsidRPr="00482C21">
        <w:rPr>
          <w:rFonts w:asciiTheme="minorHAnsi" w:eastAsiaTheme="minorEastAsia" w:hint="eastAsia"/>
          <w:szCs w:val="24"/>
        </w:rPr>
        <w:t>.</w:t>
      </w:r>
      <w:r w:rsidR="00CA2F24" w:rsidRPr="00482C21">
        <w:rPr>
          <w:rFonts w:asciiTheme="minorHAnsi" w:eastAsiaTheme="minorEastAsia" w:hint="eastAsia"/>
          <w:szCs w:val="24"/>
        </w:rPr>
        <w:t>は</w:t>
      </w:r>
      <w:r w:rsidRPr="00482C21">
        <w:rPr>
          <w:rFonts w:asciiTheme="minorHAnsi" w:eastAsiaTheme="minorEastAsia" w:hint="eastAsia"/>
          <w:szCs w:val="24"/>
        </w:rPr>
        <w:t>）</w:t>
      </w:r>
    </w:p>
    <w:p w14:paraId="3C0F97A5" w14:textId="1CBC0072" w:rsidR="00F70ABB" w:rsidRDefault="000F2C0C" w:rsidP="00F70ABB">
      <w:pPr>
        <w:pStyle w:val="a9"/>
        <w:spacing w:line="300" w:lineRule="auto"/>
        <w:ind w:leftChars="0" w:left="1320" w:firstLineChars="100" w:firstLine="240"/>
        <w:rPr>
          <w:rFonts w:asciiTheme="minorHAnsi" w:eastAsiaTheme="minorEastAsia"/>
          <w:szCs w:val="24"/>
        </w:rPr>
      </w:pPr>
      <w:r>
        <w:rPr>
          <w:rFonts w:asciiTheme="minorHAnsi" w:eastAsiaTheme="minorEastAsia" w:hint="eastAsia"/>
          <w:szCs w:val="24"/>
        </w:rPr>
        <w:t>信州ビーナスライン沿線</w:t>
      </w:r>
    </w:p>
    <w:p w14:paraId="5FB1211F" w14:textId="77777777" w:rsidR="00091FAD" w:rsidRDefault="00F70ABB" w:rsidP="000F2C0C">
      <w:pPr>
        <w:pStyle w:val="a9"/>
        <w:spacing w:line="300" w:lineRule="auto"/>
        <w:ind w:leftChars="0" w:left="1320" w:firstLineChars="100" w:firstLine="240"/>
        <w:rPr>
          <w:rFonts w:asciiTheme="minorHAnsi" w:eastAsiaTheme="minorEastAsia"/>
          <w:szCs w:val="24"/>
        </w:rPr>
      </w:pPr>
      <w:r>
        <w:rPr>
          <w:rFonts w:asciiTheme="minorHAnsi" w:eastAsiaTheme="minorEastAsia" w:hint="eastAsia"/>
          <w:szCs w:val="24"/>
        </w:rPr>
        <w:lastRenderedPageBreak/>
        <w:t xml:space="preserve">　北山</w:t>
      </w:r>
      <w:r w:rsidR="00850827">
        <w:rPr>
          <w:rFonts w:asciiTheme="minorHAnsi" w:eastAsiaTheme="minorEastAsia" w:hint="eastAsia"/>
          <w:szCs w:val="24"/>
        </w:rPr>
        <w:t>地区</w:t>
      </w:r>
    </w:p>
    <w:p w14:paraId="27EEFF0F" w14:textId="062524F8" w:rsidR="00F70ABB" w:rsidRPr="00C167BF" w:rsidRDefault="00F70ABB" w:rsidP="007D37C5">
      <w:pPr>
        <w:pStyle w:val="a9"/>
        <w:spacing w:line="300" w:lineRule="auto"/>
        <w:ind w:leftChars="0" w:left="1985"/>
        <w:rPr>
          <w:rFonts w:asciiTheme="minorHAnsi" w:eastAsiaTheme="minorEastAsia"/>
          <w:szCs w:val="24"/>
        </w:rPr>
      </w:pPr>
      <w:r w:rsidRPr="00C167BF">
        <w:rPr>
          <w:rFonts w:asciiTheme="minorHAnsi" w:eastAsiaTheme="minorEastAsia" w:hint="eastAsia"/>
          <w:szCs w:val="24"/>
        </w:rPr>
        <w:t>（</w:t>
      </w:r>
      <w:r w:rsidR="004D4210" w:rsidRPr="00C167BF">
        <w:rPr>
          <w:rFonts w:asciiTheme="minorHAnsi" w:eastAsiaTheme="minorEastAsia" w:hint="eastAsia"/>
          <w:szCs w:val="24"/>
        </w:rPr>
        <w:t>101</w:t>
      </w:r>
      <w:r w:rsidR="003A505A">
        <w:rPr>
          <w:rFonts w:asciiTheme="minorHAnsi" w:eastAsiaTheme="minorEastAsia" w:hint="eastAsia"/>
          <w:szCs w:val="24"/>
        </w:rPr>
        <w:t>林班</w:t>
      </w:r>
      <w:r w:rsidR="00220A27">
        <w:rPr>
          <w:rFonts w:asciiTheme="minorHAnsi" w:eastAsiaTheme="minorEastAsia" w:hint="eastAsia"/>
          <w:szCs w:val="24"/>
        </w:rPr>
        <w:t>い</w:t>
      </w:r>
      <w:r w:rsidR="00220A27">
        <w:rPr>
          <w:rFonts w:asciiTheme="minorHAnsi" w:eastAsiaTheme="minorEastAsia" w:hint="eastAsia"/>
          <w:szCs w:val="24"/>
        </w:rPr>
        <w:t>.</w:t>
      </w:r>
      <w:r w:rsidR="00220A27">
        <w:rPr>
          <w:rFonts w:asciiTheme="minorHAnsi" w:eastAsiaTheme="minorEastAsia" w:hint="eastAsia"/>
          <w:szCs w:val="24"/>
        </w:rPr>
        <w:t>ろ</w:t>
      </w:r>
      <w:r w:rsidR="003A505A">
        <w:rPr>
          <w:rFonts w:asciiTheme="minorHAnsi" w:eastAsiaTheme="minorEastAsia" w:hint="eastAsia"/>
          <w:szCs w:val="24"/>
        </w:rPr>
        <w:t>,113</w:t>
      </w:r>
      <w:r w:rsidR="003A505A">
        <w:rPr>
          <w:rFonts w:asciiTheme="minorHAnsi" w:eastAsiaTheme="minorEastAsia" w:hint="eastAsia"/>
          <w:szCs w:val="24"/>
        </w:rPr>
        <w:t>林班</w:t>
      </w:r>
      <w:r w:rsidR="00220A27">
        <w:rPr>
          <w:rFonts w:asciiTheme="minorHAnsi" w:eastAsiaTheme="minorEastAsia" w:hint="eastAsia"/>
          <w:szCs w:val="24"/>
        </w:rPr>
        <w:t>い</w:t>
      </w:r>
      <w:r w:rsidR="003A505A">
        <w:rPr>
          <w:rFonts w:asciiTheme="minorHAnsi" w:eastAsiaTheme="minorEastAsia" w:hint="eastAsia"/>
          <w:szCs w:val="24"/>
        </w:rPr>
        <w:t>,114</w:t>
      </w:r>
      <w:r w:rsidR="003A505A">
        <w:rPr>
          <w:rFonts w:asciiTheme="minorHAnsi" w:eastAsiaTheme="minorEastAsia" w:hint="eastAsia"/>
          <w:szCs w:val="24"/>
        </w:rPr>
        <w:t>林班</w:t>
      </w:r>
      <w:r w:rsidR="00220A27">
        <w:rPr>
          <w:rFonts w:asciiTheme="minorHAnsi" w:eastAsiaTheme="minorEastAsia" w:hint="eastAsia"/>
          <w:szCs w:val="24"/>
        </w:rPr>
        <w:t>ほ</w:t>
      </w:r>
      <w:r w:rsidR="003A505A">
        <w:rPr>
          <w:rFonts w:asciiTheme="minorHAnsi" w:eastAsiaTheme="minorEastAsia" w:hint="eastAsia"/>
          <w:szCs w:val="24"/>
        </w:rPr>
        <w:t>,115</w:t>
      </w:r>
      <w:r w:rsidR="003A505A">
        <w:rPr>
          <w:rFonts w:asciiTheme="minorHAnsi" w:eastAsiaTheme="minorEastAsia" w:hint="eastAsia"/>
          <w:szCs w:val="24"/>
        </w:rPr>
        <w:t>林班</w:t>
      </w:r>
      <w:r w:rsidR="00220A27">
        <w:rPr>
          <w:rFonts w:asciiTheme="minorHAnsi" w:eastAsiaTheme="minorEastAsia" w:hint="eastAsia"/>
          <w:szCs w:val="24"/>
        </w:rPr>
        <w:t>い</w:t>
      </w:r>
      <w:r w:rsidR="00220A27">
        <w:rPr>
          <w:rFonts w:asciiTheme="minorHAnsi" w:eastAsiaTheme="minorEastAsia" w:hint="eastAsia"/>
          <w:szCs w:val="24"/>
        </w:rPr>
        <w:t>.</w:t>
      </w:r>
      <w:r w:rsidR="00220A27">
        <w:rPr>
          <w:rFonts w:asciiTheme="minorHAnsi" w:eastAsiaTheme="minorEastAsia" w:hint="eastAsia"/>
          <w:szCs w:val="24"/>
        </w:rPr>
        <w:t>ろ</w:t>
      </w:r>
      <w:r w:rsidR="00220A27">
        <w:rPr>
          <w:rFonts w:asciiTheme="minorHAnsi" w:eastAsiaTheme="minorEastAsia" w:hint="eastAsia"/>
          <w:szCs w:val="24"/>
        </w:rPr>
        <w:t>.</w:t>
      </w:r>
      <w:r w:rsidR="00220A27">
        <w:rPr>
          <w:rFonts w:asciiTheme="minorHAnsi" w:eastAsiaTheme="minorEastAsia" w:hint="eastAsia"/>
          <w:szCs w:val="24"/>
        </w:rPr>
        <w:t>ほ</w:t>
      </w:r>
      <w:r w:rsidR="00220A27">
        <w:rPr>
          <w:rFonts w:asciiTheme="minorHAnsi" w:eastAsiaTheme="minorEastAsia" w:hint="eastAsia"/>
          <w:szCs w:val="24"/>
        </w:rPr>
        <w:t>.</w:t>
      </w:r>
      <w:r w:rsidR="00220A27">
        <w:rPr>
          <w:rFonts w:asciiTheme="minorHAnsi" w:eastAsiaTheme="minorEastAsia" w:hint="eastAsia"/>
          <w:szCs w:val="24"/>
        </w:rPr>
        <w:t>へ</w:t>
      </w:r>
      <w:r w:rsidR="003A505A">
        <w:rPr>
          <w:rFonts w:asciiTheme="minorHAnsi" w:eastAsiaTheme="minorEastAsia" w:hint="eastAsia"/>
          <w:szCs w:val="24"/>
        </w:rPr>
        <w:t>,116</w:t>
      </w:r>
      <w:r w:rsidR="003A505A">
        <w:rPr>
          <w:rFonts w:asciiTheme="minorHAnsi" w:eastAsiaTheme="minorEastAsia" w:hint="eastAsia"/>
          <w:szCs w:val="24"/>
        </w:rPr>
        <w:t>林班</w:t>
      </w:r>
      <w:r w:rsidR="00220A27">
        <w:rPr>
          <w:rFonts w:asciiTheme="minorHAnsi" w:eastAsiaTheme="minorEastAsia" w:hint="eastAsia"/>
          <w:szCs w:val="24"/>
        </w:rPr>
        <w:t>い</w:t>
      </w:r>
      <w:r w:rsidR="00220A27">
        <w:rPr>
          <w:rFonts w:asciiTheme="minorHAnsi" w:eastAsiaTheme="minorEastAsia" w:hint="eastAsia"/>
          <w:szCs w:val="24"/>
        </w:rPr>
        <w:t>.</w:t>
      </w:r>
      <w:r w:rsidR="00220A27">
        <w:rPr>
          <w:rFonts w:asciiTheme="minorHAnsi" w:eastAsiaTheme="minorEastAsia" w:hint="eastAsia"/>
          <w:szCs w:val="24"/>
        </w:rPr>
        <w:t>ろ</w:t>
      </w:r>
      <w:r w:rsidR="00220A27">
        <w:rPr>
          <w:rFonts w:asciiTheme="minorHAnsi" w:eastAsiaTheme="minorEastAsia" w:hint="eastAsia"/>
          <w:szCs w:val="24"/>
        </w:rPr>
        <w:t>.</w:t>
      </w:r>
      <w:r w:rsidR="00220A27">
        <w:rPr>
          <w:rFonts w:asciiTheme="minorHAnsi" w:eastAsiaTheme="minorEastAsia" w:hint="eastAsia"/>
          <w:szCs w:val="24"/>
        </w:rPr>
        <w:t>ほ</w:t>
      </w:r>
      <w:r w:rsidR="00220A27">
        <w:rPr>
          <w:rFonts w:asciiTheme="minorHAnsi" w:eastAsiaTheme="minorEastAsia" w:hint="eastAsia"/>
          <w:szCs w:val="24"/>
        </w:rPr>
        <w:t>,118</w:t>
      </w:r>
      <w:r w:rsidR="003A505A">
        <w:rPr>
          <w:rFonts w:asciiTheme="minorHAnsi" w:eastAsiaTheme="minorEastAsia" w:hint="eastAsia"/>
          <w:szCs w:val="24"/>
        </w:rPr>
        <w:t>林班</w:t>
      </w:r>
      <w:r w:rsidR="00220A27">
        <w:rPr>
          <w:rFonts w:asciiTheme="minorHAnsi" w:eastAsiaTheme="minorEastAsia" w:hint="eastAsia"/>
          <w:szCs w:val="24"/>
        </w:rPr>
        <w:t>い</w:t>
      </w:r>
      <w:r w:rsidR="00220A27">
        <w:rPr>
          <w:rFonts w:asciiTheme="minorHAnsi" w:eastAsiaTheme="minorEastAsia" w:hint="eastAsia"/>
          <w:szCs w:val="24"/>
        </w:rPr>
        <w:t>.</w:t>
      </w:r>
      <w:r w:rsidR="00220A27">
        <w:rPr>
          <w:rFonts w:asciiTheme="minorHAnsi" w:eastAsiaTheme="minorEastAsia" w:hint="eastAsia"/>
          <w:szCs w:val="24"/>
        </w:rPr>
        <w:t>ろ</w:t>
      </w:r>
      <w:r w:rsidR="00220A27">
        <w:rPr>
          <w:rFonts w:asciiTheme="minorHAnsi" w:eastAsiaTheme="minorEastAsia" w:hint="eastAsia"/>
          <w:szCs w:val="24"/>
        </w:rPr>
        <w:t>.</w:t>
      </w:r>
      <w:r w:rsidR="00220A27">
        <w:rPr>
          <w:rFonts w:asciiTheme="minorHAnsi" w:eastAsiaTheme="minorEastAsia" w:hint="eastAsia"/>
          <w:szCs w:val="24"/>
        </w:rPr>
        <w:t>は</w:t>
      </w:r>
      <w:r w:rsidR="00220A27">
        <w:rPr>
          <w:rFonts w:asciiTheme="minorHAnsi" w:eastAsiaTheme="minorEastAsia" w:hint="eastAsia"/>
          <w:szCs w:val="24"/>
        </w:rPr>
        <w:t>.</w:t>
      </w:r>
      <w:r w:rsidR="00220A27">
        <w:rPr>
          <w:rFonts w:asciiTheme="minorHAnsi" w:eastAsiaTheme="minorEastAsia" w:hint="eastAsia"/>
          <w:szCs w:val="24"/>
        </w:rPr>
        <w:t>に</w:t>
      </w:r>
      <w:r w:rsidR="00220A27">
        <w:rPr>
          <w:rFonts w:asciiTheme="minorHAnsi" w:eastAsiaTheme="minorEastAsia" w:hint="eastAsia"/>
          <w:szCs w:val="24"/>
        </w:rPr>
        <w:t>,119</w:t>
      </w:r>
      <w:r w:rsidR="003A505A">
        <w:rPr>
          <w:rFonts w:asciiTheme="minorHAnsi" w:eastAsiaTheme="minorEastAsia" w:hint="eastAsia"/>
          <w:szCs w:val="24"/>
        </w:rPr>
        <w:t>林班</w:t>
      </w:r>
      <w:r w:rsidR="00220A27">
        <w:rPr>
          <w:rFonts w:asciiTheme="minorHAnsi" w:eastAsiaTheme="minorEastAsia" w:hint="eastAsia"/>
          <w:szCs w:val="24"/>
        </w:rPr>
        <w:t>い</w:t>
      </w:r>
      <w:r w:rsidR="003A505A">
        <w:rPr>
          <w:rFonts w:asciiTheme="minorHAnsi" w:eastAsiaTheme="minorEastAsia" w:hint="eastAsia"/>
          <w:szCs w:val="24"/>
        </w:rPr>
        <w:t>.120</w:t>
      </w:r>
      <w:r w:rsidR="003A505A">
        <w:rPr>
          <w:rFonts w:asciiTheme="minorHAnsi" w:eastAsiaTheme="minorEastAsia" w:hint="eastAsia"/>
          <w:szCs w:val="24"/>
        </w:rPr>
        <w:t>林班</w:t>
      </w:r>
      <w:r w:rsidR="00220A27">
        <w:rPr>
          <w:rFonts w:asciiTheme="minorHAnsi" w:eastAsiaTheme="minorEastAsia" w:hint="eastAsia"/>
          <w:szCs w:val="24"/>
        </w:rPr>
        <w:t>い</w:t>
      </w:r>
      <w:r w:rsidR="004D795F">
        <w:rPr>
          <w:rFonts w:asciiTheme="minorHAnsi" w:eastAsiaTheme="minorEastAsia" w:hint="eastAsia"/>
          <w:szCs w:val="24"/>
        </w:rPr>
        <w:t>.</w:t>
      </w:r>
      <w:r w:rsidR="00220A27">
        <w:rPr>
          <w:rFonts w:asciiTheme="minorHAnsi" w:eastAsiaTheme="minorEastAsia" w:hint="eastAsia"/>
          <w:szCs w:val="24"/>
        </w:rPr>
        <w:t>ろ</w:t>
      </w:r>
      <w:r w:rsidR="004D795F">
        <w:rPr>
          <w:rFonts w:asciiTheme="minorHAnsi" w:eastAsiaTheme="minorEastAsia" w:hint="eastAsia"/>
          <w:szCs w:val="24"/>
        </w:rPr>
        <w:t>,1</w:t>
      </w:r>
      <w:r w:rsidR="003A505A">
        <w:rPr>
          <w:rFonts w:asciiTheme="minorHAnsi" w:eastAsiaTheme="minorEastAsia" w:hint="eastAsia"/>
          <w:szCs w:val="24"/>
        </w:rPr>
        <w:t>21</w:t>
      </w:r>
      <w:r w:rsidR="003A505A">
        <w:rPr>
          <w:rFonts w:asciiTheme="minorHAnsi" w:eastAsiaTheme="minorEastAsia" w:hint="eastAsia"/>
          <w:szCs w:val="24"/>
        </w:rPr>
        <w:t>林班</w:t>
      </w:r>
      <w:r w:rsidR="00220A27">
        <w:rPr>
          <w:rFonts w:asciiTheme="minorHAnsi" w:eastAsiaTheme="minorEastAsia" w:hint="eastAsia"/>
          <w:szCs w:val="24"/>
        </w:rPr>
        <w:t>い</w:t>
      </w:r>
      <w:r w:rsidR="00220A27">
        <w:rPr>
          <w:rFonts w:asciiTheme="minorHAnsi" w:eastAsiaTheme="minorEastAsia" w:hint="eastAsia"/>
          <w:szCs w:val="24"/>
        </w:rPr>
        <w:t>.</w:t>
      </w:r>
      <w:r w:rsidR="00220A27">
        <w:rPr>
          <w:rFonts w:asciiTheme="minorHAnsi" w:eastAsiaTheme="minorEastAsia" w:hint="eastAsia"/>
          <w:szCs w:val="24"/>
        </w:rPr>
        <w:t>ろ</w:t>
      </w:r>
      <w:r w:rsidR="003A505A">
        <w:rPr>
          <w:rFonts w:asciiTheme="minorHAnsi" w:eastAsiaTheme="minorEastAsia" w:hint="eastAsia"/>
          <w:szCs w:val="24"/>
        </w:rPr>
        <w:t>,122</w:t>
      </w:r>
      <w:r w:rsidR="003A505A">
        <w:rPr>
          <w:rFonts w:asciiTheme="minorHAnsi" w:eastAsiaTheme="minorEastAsia" w:hint="eastAsia"/>
          <w:szCs w:val="24"/>
        </w:rPr>
        <w:t>林班</w:t>
      </w:r>
      <w:r w:rsidR="00220A27">
        <w:rPr>
          <w:rFonts w:asciiTheme="minorHAnsi" w:eastAsiaTheme="minorEastAsia" w:hint="eastAsia"/>
          <w:szCs w:val="24"/>
        </w:rPr>
        <w:t>い</w:t>
      </w:r>
      <w:r w:rsidR="00220A27">
        <w:rPr>
          <w:rFonts w:asciiTheme="minorHAnsi" w:eastAsiaTheme="minorEastAsia" w:hint="eastAsia"/>
          <w:szCs w:val="24"/>
        </w:rPr>
        <w:t>.</w:t>
      </w:r>
      <w:r w:rsidR="00220A27">
        <w:rPr>
          <w:rFonts w:asciiTheme="minorHAnsi" w:eastAsiaTheme="minorEastAsia" w:hint="eastAsia"/>
          <w:szCs w:val="24"/>
        </w:rPr>
        <w:t>ろ</w:t>
      </w:r>
      <w:r w:rsidR="00220A27">
        <w:rPr>
          <w:rFonts w:asciiTheme="minorHAnsi" w:eastAsiaTheme="minorEastAsia" w:hint="eastAsia"/>
          <w:szCs w:val="24"/>
        </w:rPr>
        <w:t>.</w:t>
      </w:r>
      <w:r w:rsidR="00220A27">
        <w:rPr>
          <w:rFonts w:asciiTheme="minorHAnsi" w:eastAsiaTheme="minorEastAsia" w:hint="eastAsia"/>
          <w:szCs w:val="24"/>
        </w:rPr>
        <w:t>は</w:t>
      </w:r>
      <w:r w:rsidR="003A505A">
        <w:rPr>
          <w:rFonts w:asciiTheme="minorHAnsi" w:eastAsiaTheme="minorEastAsia" w:hint="eastAsia"/>
          <w:szCs w:val="24"/>
        </w:rPr>
        <w:t>,123</w:t>
      </w:r>
      <w:r w:rsidR="003A505A">
        <w:rPr>
          <w:rFonts w:asciiTheme="minorHAnsi" w:eastAsiaTheme="minorEastAsia" w:hint="eastAsia"/>
          <w:szCs w:val="24"/>
        </w:rPr>
        <w:t>林班</w:t>
      </w:r>
      <w:r w:rsidR="00220A27">
        <w:rPr>
          <w:rFonts w:asciiTheme="minorHAnsi" w:eastAsiaTheme="minorEastAsia" w:hint="eastAsia"/>
          <w:szCs w:val="24"/>
        </w:rPr>
        <w:t>い</w:t>
      </w:r>
      <w:r w:rsidR="003A505A">
        <w:rPr>
          <w:rFonts w:asciiTheme="minorHAnsi" w:eastAsiaTheme="minorEastAsia" w:hint="eastAsia"/>
          <w:szCs w:val="24"/>
        </w:rPr>
        <w:t>,127</w:t>
      </w:r>
      <w:r w:rsidR="003A505A">
        <w:rPr>
          <w:rFonts w:asciiTheme="minorHAnsi" w:eastAsiaTheme="minorEastAsia" w:hint="eastAsia"/>
          <w:szCs w:val="24"/>
        </w:rPr>
        <w:t>林班</w:t>
      </w:r>
      <w:r w:rsidR="00220A27">
        <w:rPr>
          <w:rFonts w:asciiTheme="minorHAnsi" w:eastAsiaTheme="minorEastAsia" w:hint="eastAsia"/>
          <w:szCs w:val="24"/>
        </w:rPr>
        <w:t>い</w:t>
      </w:r>
      <w:r w:rsidR="004D795F">
        <w:rPr>
          <w:rFonts w:asciiTheme="minorHAnsi" w:eastAsiaTheme="minorEastAsia" w:hint="eastAsia"/>
          <w:szCs w:val="24"/>
        </w:rPr>
        <w:t>.</w:t>
      </w:r>
      <w:r w:rsidR="004D795F">
        <w:rPr>
          <w:rFonts w:asciiTheme="minorHAnsi" w:eastAsiaTheme="minorEastAsia" w:hint="eastAsia"/>
          <w:szCs w:val="24"/>
        </w:rPr>
        <w:t>ろ</w:t>
      </w:r>
      <w:r w:rsidR="004D795F">
        <w:rPr>
          <w:rFonts w:asciiTheme="minorHAnsi" w:eastAsiaTheme="minorEastAsia" w:hint="eastAsia"/>
          <w:szCs w:val="24"/>
        </w:rPr>
        <w:t>.</w:t>
      </w:r>
      <w:r w:rsidR="004D795F">
        <w:rPr>
          <w:rFonts w:asciiTheme="minorHAnsi" w:eastAsiaTheme="minorEastAsia" w:hint="eastAsia"/>
          <w:szCs w:val="24"/>
        </w:rPr>
        <w:t>は</w:t>
      </w:r>
      <w:r w:rsidR="004D795F">
        <w:rPr>
          <w:rFonts w:asciiTheme="minorHAnsi" w:eastAsiaTheme="minorEastAsia" w:hint="eastAsia"/>
          <w:szCs w:val="24"/>
        </w:rPr>
        <w:t>.</w:t>
      </w:r>
      <w:r w:rsidR="004D795F">
        <w:rPr>
          <w:rFonts w:asciiTheme="minorHAnsi" w:eastAsiaTheme="minorEastAsia" w:hint="eastAsia"/>
          <w:szCs w:val="24"/>
        </w:rPr>
        <w:t>に</w:t>
      </w:r>
      <w:r w:rsidR="004D795F">
        <w:rPr>
          <w:rFonts w:asciiTheme="minorHAnsi" w:eastAsiaTheme="minorEastAsia" w:hint="eastAsia"/>
          <w:szCs w:val="24"/>
        </w:rPr>
        <w:t>.</w:t>
      </w:r>
      <w:r w:rsidR="004D795F">
        <w:rPr>
          <w:rFonts w:asciiTheme="minorHAnsi" w:eastAsiaTheme="minorEastAsia" w:hint="eastAsia"/>
          <w:szCs w:val="24"/>
        </w:rPr>
        <w:t>ほ</w:t>
      </w:r>
      <w:r w:rsidR="004D795F">
        <w:rPr>
          <w:rFonts w:asciiTheme="minorHAnsi" w:eastAsiaTheme="minorEastAsia" w:hint="eastAsia"/>
          <w:szCs w:val="24"/>
        </w:rPr>
        <w:t>.</w:t>
      </w:r>
      <w:r w:rsidR="004D795F">
        <w:rPr>
          <w:rFonts w:asciiTheme="minorHAnsi" w:eastAsiaTheme="minorEastAsia" w:hint="eastAsia"/>
          <w:szCs w:val="24"/>
        </w:rPr>
        <w:t>へ</w:t>
      </w:r>
      <w:r w:rsidR="004D795F">
        <w:rPr>
          <w:rFonts w:asciiTheme="minorHAnsi" w:eastAsiaTheme="minorEastAsia" w:hint="eastAsia"/>
          <w:szCs w:val="24"/>
        </w:rPr>
        <w:t>.</w:t>
      </w:r>
      <w:r w:rsidR="004D795F">
        <w:rPr>
          <w:rFonts w:asciiTheme="minorHAnsi" w:eastAsiaTheme="minorEastAsia" w:hint="eastAsia"/>
          <w:szCs w:val="24"/>
        </w:rPr>
        <w:t>と</w:t>
      </w:r>
      <w:r w:rsidR="003A505A">
        <w:rPr>
          <w:rFonts w:asciiTheme="minorHAnsi" w:eastAsiaTheme="minorEastAsia" w:hint="eastAsia"/>
          <w:szCs w:val="24"/>
        </w:rPr>
        <w:t>,128</w:t>
      </w:r>
      <w:r w:rsidR="003A505A">
        <w:rPr>
          <w:rFonts w:asciiTheme="minorHAnsi" w:eastAsiaTheme="minorEastAsia" w:hint="eastAsia"/>
          <w:szCs w:val="24"/>
        </w:rPr>
        <w:t>林班い</w:t>
      </w:r>
      <w:r w:rsidRPr="00C167BF">
        <w:rPr>
          <w:rFonts w:asciiTheme="minorHAnsi" w:eastAsiaTheme="minorEastAsia" w:hint="eastAsia"/>
          <w:szCs w:val="24"/>
        </w:rPr>
        <w:t>）</w:t>
      </w:r>
    </w:p>
    <w:p w14:paraId="3C5C8310" w14:textId="2EB2C2CF" w:rsidR="00DC0739" w:rsidRDefault="008155C1" w:rsidP="00DC0739">
      <w:pPr>
        <w:spacing w:line="300" w:lineRule="auto"/>
        <w:ind w:leftChars="-116" w:left="994" w:hangingChars="530" w:hanging="1272"/>
        <w:rPr>
          <w:rFonts w:asciiTheme="minorHAnsi" w:eastAsiaTheme="minorEastAsia"/>
          <w:szCs w:val="24"/>
        </w:rPr>
      </w:pPr>
      <w:r>
        <w:rPr>
          <w:rFonts w:asciiTheme="minorHAnsi" w:eastAsiaTheme="minorEastAsia" w:hint="eastAsia"/>
          <w:szCs w:val="24"/>
        </w:rPr>
        <w:t xml:space="preserve">　　　　　・県営公益森林機能推進事業</w:t>
      </w:r>
      <w:r w:rsidR="004253AC">
        <w:rPr>
          <w:rFonts w:asciiTheme="minorHAnsi" w:eastAsiaTheme="minorEastAsia" w:hint="eastAsia"/>
          <w:szCs w:val="24"/>
        </w:rPr>
        <w:t>実施森林</w:t>
      </w:r>
    </w:p>
    <w:p w14:paraId="74A090EC" w14:textId="0FA83683" w:rsidR="00DC0739" w:rsidRPr="00B57560" w:rsidRDefault="008155C1" w:rsidP="00DC0739">
      <w:pPr>
        <w:spacing w:line="300" w:lineRule="auto"/>
        <w:ind w:leftChars="414" w:left="994" w:firstLineChars="235" w:firstLine="564"/>
        <w:rPr>
          <w:rFonts w:asciiTheme="minorHAnsi" w:eastAsiaTheme="minorEastAsia"/>
          <w:szCs w:val="24"/>
        </w:rPr>
      </w:pPr>
      <w:r w:rsidRPr="00B57560">
        <w:rPr>
          <w:rFonts w:asciiTheme="minorHAnsi" w:eastAsiaTheme="minorEastAsia" w:hint="eastAsia"/>
          <w:szCs w:val="24"/>
        </w:rPr>
        <w:t>宮川</w:t>
      </w:r>
      <w:r w:rsidR="00850827" w:rsidRPr="00B57560">
        <w:rPr>
          <w:rFonts w:asciiTheme="minorHAnsi" w:eastAsiaTheme="minorEastAsia" w:hint="eastAsia"/>
          <w:szCs w:val="24"/>
        </w:rPr>
        <w:t>地区</w:t>
      </w:r>
      <w:r w:rsidRPr="00B57560">
        <w:rPr>
          <w:rFonts w:asciiTheme="minorHAnsi" w:eastAsiaTheme="minorEastAsia" w:hint="eastAsia"/>
          <w:szCs w:val="24"/>
        </w:rPr>
        <w:t>（</w:t>
      </w:r>
      <w:r w:rsidRPr="00B57560">
        <w:rPr>
          <w:rFonts w:asciiTheme="minorHAnsi" w:eastAsiaTheme="minorEastAsia" w:hint="eastAsia"/>
          <w:szCs w:val="24"/>
        </w:rPr>
        <w:t>17</w:t>
      </w:r>
      <w:r w:rsidR="003A505A">
        <w:rPr>
          <w:rFonts w:asciiTheme="minorHAnsi" w:eastAsiaTheme="minorEastAsia" w:hint="eastAsia"/>
          <w:szCs w:val="24"/>
        </w:rPr>
        <w:t>林班</w:t>
      </w:r>
      <w:r w:rsidR="008E3B6E" w:rsidRPr="00B57560">
        <w:rPr>
          <w:rFonts w:asciiTheme="minorHAnsi" w:eastAsiaTheme="minorEastAsia" w:hint="eastAsia"/>
          <w:szCs w:val="24"/>
        </w:rPr>
        <w:t>に</w:t>
      </w:r>
      <w:r w:rsidR="00EE5169" w:rsidRPr="00B57560">
        <w:rPr>
          <w:rFonts w:asciiTheme="minorHAnsi" w:eastAsiaTheme="minorEastAsia" w:hint="eastAsia"/>
          <w:szCs w:val="24"/>
        </w:rPr>
        <w:t>,</w:t>
      </w:r>
      <w:r w:rsidR="00B57560" w:rsidRPr="00B57560">
        <w:rPr>
          <w:rFonts w:asciiTheme="minorHAnsi" w:eastAsiaTheme="minorEastAsia" w:hint="eastAsia"/>
          <w:szCs w:val="24"/>
        </w:rPr>
        <w:t>23</w:t>
      </w:r>
      <w:r w:rsidRPr="00B57560">
        <w:rPr>
          <w:rFonts w:asciiTheme="minorHAnsi" w:eastAsiaTheme="minorEastAsia" w:hint="eastAsia"/>
          <w:szCs w:val="24"/>
        </w:rPr>
        <w:t>林班）</w:t>
      </w:r>
    </w:p>
    <w:p w14:paraId="13346D5B" w14:textId="77777777" w:rsidR="00DC0739" w:rsidRPr="00B57560" w:rsidRDefault="008155C1" w:rsidP="00DC0739">
      <w:pPr>
        <w:spacing w:line="300" w:lineRule="auto"/>
        <w:ind w:leftChars="414" w:left="994" w:firstLineChars="235" w:firstLine="564"/>
        <w:rPr>
          <w:rFonts w:asciiTheme="minorHAnsi" w:eastAsiaTheme="minorEastAsia"/>
          <w:szCs w:val="24"/>
        </w:rPr>
      </w:pPr>
      <w:r w:rsidRPr="00B57560">
        <w:rPr>
          <w:rFonts w:asciiTheme="minorHAnsi" w:eastAsiaTheme="minorEastAsia" w:hint="eastAsia"/>
          <w:szCs w:val="24"/>
        </w:rPr>
        <w:t>玉川</w:t>
      </w:r>
      <w:r w:rsidR="00EE5169" w:rsidRPr="00B57560">
        <w:rPr>
          <w:rFonts w:asciiTheme="minorHAnsi" w:eastAsiaTheme="minorEastAsia" w:hint="eastAsia"/>
          <w:szCs w:val="24"/>
        </w:rPr>
        <w:t>地区</w:t>
      </w:r>
      <w:r w:rsidRPr="00B57560">
        <w:rPr>
          <w:rFonts w:asciiTheme="minorHAnsi" w:eastAsiaTheme="minorEastAsia" w:hint="eastAsia"/>
          <w:szCs w:val="24"/>
        </w:rPr>
        <w:t>（</w:t>
      </w:r>
      <w:r w:rsidRPr="00B57560">
        <w:rPr>
          <w:rFonts w:asciiTheme="minorHAnsi" w:eastAsiaTheme="minorEastAsia" w:hint="eastAsia"/>
          <w:szCs w:val="24"/>
        </w:rPr>
        <w:t>202</w:t>
      </w:r>
      <w:r w:rsidRPr="00B57560">
        <w:rPr>
          <w:rFonts w:asciiTheme="minorHAnsi" w:eastAsiaTheme="minorEastAsia" w:hint="eastAsia"/>
          <w:szCs w:val="24"/>
        </w:rPr>
        <w:t>林班）</w:t>
      </w:r>
    </w:p>
    <w:p w14:paraId="5A814DB3" w14:textId="36286E16" w:rsidR="00DC0739" w:rsidRPr="00B57560" w:rsidRDefault="008155C1" w:rsidP="00DC0739">
      <w:pPr>
        <w:spacing w:line="300" w:lineRule="auto"/>
        <w:ind w:leftChars="414" w:left="994" w:firstLineChars="235" w:firstLine="564"/>
        <w:rPr>
          <w:rFonts w:asciiTheme="minorHAnsi" w:eastAsiaTheme="minorEastAsia"/>
          <w:szCs w:val="24"/>
        </w:rPr>
      </w:pPr>
      <w:r w:rsidRPr="00B57560">
        <w:rPr>
          <w:rFonts w:asciiTheme="minorHAnsi" w:eastAsiaTheme="minorEastAsia" w:hint="eastAsia"/>
          <w:szCs w:val="24"/>
        </w:rPr>
        <w:t>金沢</w:t>
      </w:r>
      <w:r w:rsidR="00EE5169" w:rsidRPr="00B57560">
        <w:rPr>
          <w:rFonts w:asciiTheme="minorHAnsi" w:eastAsiaTheme="minorEastAsia" w:hint="eastAsia"/>
          <w:szCs w:val="24"/>
        </w:rPr>
        <w:t>地区</w:t>
      </w:r>
      <w:r w:rsidRPr="00B57560">
        <w:rPr>
          <w:rFonts w:asciiTheme="minorHAnsi" w:eastAsiaTheme="minorEastAsia" w:hint="eastAsia"/>
          <w:szCs w:val="24"/>
        </w:rPr>
        <w:t>（</w:t>
      </w:r>
      <w:r w:rsidRPr="00B57560">
        <w:rPr>
          <w:rFonts w:asciiTheme="minorHAnsi" w:eastAsiaTheme="minorEastAsia" w:hint="eastAsia"/>
          <w:szCs w:val="24"/>
        </w:rPr>
        <w:t>1</w:t>
      </w:r>
      <w:r w:rsidR="003A505A">
        <w:rPr>
          <w:rFonts w:asciiTheme="minorHAnsi" w:eastAsiaTheme="minorEastAsia" w:hint="eastAsia"/>
          <w:szCs w:val="24"/>
        </w:rPr>
        <w:t>林班</w:t>
      </w:r>
      <w:r w:rsidR="008E3B6E" w:rsidRPr="00B57560">
        <w:rPr>
          <w:rFonts w:asciiTheme="minorHAnsi" w:eastAsiaTheme="minorEastAsia" w:hint="eastAsia"/>
          <w:szCs w:val="24"/>
        </w:rPr>
        <w:t>ろ</w:t>
      </w:r>
      <w:r w:rsidR="00CA2F24">
        <w:rPr>
          <w:rFonts w:asciiTheme="minorHAnsi" w:eastAsiaTheme="minorEastAsia" w:hint="eastAsia"/>
          <w:szCs w:val="24"/>
        </w:rPr>
        <w:t>.</w:t>
      </w:r>
      <w:r w:rsidR="008E3B6E" w:rsidRPr="00B57560">
        <w:rPr>
          <w:rFonts w:asciiTheme="minorHAnsi" w:eastAsiaTheme="minorEastAsia" w:hint="eastAsia"/>
          <w:szCs w:val="24"/>
        </w:rPr>
        <w:t>に</w:t>
      </w:r>
      <w:r w:rsidR="00EE5169" w:rsidRPr="00B57560">
        <w:rPr>
          <w:rFonts w:asciiTheme="minorHAnsi" w:eastAsiaTheme="minorEastAsia" w:hint="eastAsia"/>
          <w:szCs w:val="24"/>
        </w:rPr>
        <w:t>,</w:t>
      </w:r>
      <w:r w:rsidRPr="00B57560">
        <w:rPr>
          <w:rFonts w:asciiTheme="minorHAnsi" w:eastAsiaTheme="minorEastAsia" w:hint="eastAsia"/>
          <w:szCs w:val="24"/>
        </w:rPr>
        <w:t>7</w:t>
      </w:r>
      <w:r w:rsidR="003A505A">
        <w:rPr>
          <w:rFonts w:asciiTheme="minorHAnsi" w:eastAsiaTheme="minorEastAsia" w:hint="eastAsia"/>
          <w:szCs w:val="24"/>
        </w:rPr>
        <w:t>林班</w:t>
      </w:r>
      <w:r w:rsidR="00A14950" w:rsidRPr="00B57560">
        <w:rPr>
          <w:rFonts w:asciiTheme="minorHAnsi" w:eastAsiaTheme="minorEastAsia" w:hint="eastAsia"/>
          <w:szCs w:val="24"/>
        </w:rPr>
        <w:t>い</w:t>
      </w:r>
      <w:r w:rsidR="00EE5169" w:rsidRPr="00B57560">
        <w:rPr>
          <w:rFonts w:asciiTheme="minorHAnsi" w:eastAsiaTheme="minorEastAsia" w:hint="eastAsia"/>
          <w:szCs w:val="24"/>
        </w:rPr>
        <w:t>,</w:t>
      </w:r>
      <w:r w:rsidRPr="00B57560">
        <w:rPr>
          <w:rFonts w:asciiTheme="minorHAnsi" w:eastAsiaTheme="minorEastAsia" w:hint="eastAsia"/>
          <w:szCs w:val="24"/>
        </w:rPr>
        <w:t>9</w:t>
      </w:r>
      <w:r w:rsidR="003A505A">
        <w:rPr>
          <w:rFonts w:asciiTheme="minorHAnsi" w:eastAsiaTheme="minorEastAsia" w:hint="eastAsia"/>
          <w:szCs w:val="24"/>
        </w:rPr>
        <w:t>林班</w:t>
      </w:r>
      <w:r w:rsidR="00A14950" w:rsidRPr="00B57560">
        <w:rPr>
          <w:rFonts w:asciiTheme="minorHAnsi" w:eastAsiaTheme="minorEastAsia" w:hint="eastAsia"/>
          <w:szCs w:val="24"/>
        </w:rPr>
        <w:t>い</w:t>
      </w:r>
      <w:r w:rsidR="00EE5169" w:rsidRPr="00B57560">
        <w:rPr>
          <w:rFonts w:asciiTheme="minorHAnsi" w:eastAsiaTheme="minorEastAsia"/>
          <w:szCs w:val="24"/>
        </w:rPr>
        <w:t>,</w:t>
      </w:r>
      <w:r w:rsidRPr="00B57560">
        <w:rPr>
          <w:rFonts w:asciiTheme="minorHAnsi" w:eastAsiaTheme="minorEastAsia" w:hint="eastAsia"/>
          <w:szCs w:val="24"/>
        </w:rPr>
        <w:t>10</w:t>
      </w:r>
      <w:r w:rsidR="003A505A">
        <w:rPr>
          <w:rFonts w:asciiTheme="minorHAnsi" w:eastAsiaTheme="minorEastAsia" w:hint="eastAsia"/>
          <w:szCs w:val="24"/>
        </w:rPr>
        <w:t>林班</w:t>
      </w:r>
      <w:r w:rsidR="00A14950" w:rsidRPr="00B57560">
        <w:rPr>
          <w:rFonts w:asciiTheme="minorHAnsi" w:eastAsiaTheme="minorEastAsia" w:hint="eastAsia"/>
          <w:szCs w:val="24"/>
        </w:rPr>
        <w:t>い</w:t>
      </w:r>
      <w:r w:rsidR="00EE5169" w:rsidRPr="00B57560">
        <w:rPr>
          <w:rFonts w:asciiTheme="minorHAnsi" w:eastAsiaTheme="minorEastAsia" w:hint="eastAsia"/>
          <w:szCs w:val="24"/>
        </w:rPr>
        <w:t>.</w:t>
      </w:r>
      <w:r w:rsidR="00A14950" w:rsidRPr="00B57560">
        <w:rPr>
          <w:rFonts w:asciiTheme="minorHAnsi" w:eastAsiaTheme="minorEastAsia" w:hint="eastAsia"/>
          <w:szCs w:val="24"/>
        </w:rPr>
        <w:t>ろ</w:t>
      </w:r>
      <w:r w:rsidR="00EE5169" w:rsidRPr="00B57560">
        <w:rPr>
          <w:rFonts w:asciiTheme="minorHAnsi" w:eastAsiaTheme="minorEastAsia" w:hint="eastAsia"/>
          <w:szCs w:val="24"/>
        </w:rPr>
        <w:t>,</w:t>
      </w:r>
      <w:r w:rsidRPr="00B57560">
        <w:rPr>
          <w:rFonts w:asciiTheme="minorHAnsi" w:eastAsiaTheme="minorEastAsia" w:hint="eastAsia"/>
          <w:szCs w:val="24"/>
        </w:rPr>
        <w:t>12</w:t>
      </w:r>
      <w:r w:rsidR="003A505A">
        <w:rPr>
          <w:rFonts w:asciiTheme="minorHAnsi" w:eastAsiaTheme="minorEastAsia" w:hint="eastAsia"/>
          <w:szCs w:val="24"/>
        </w:rPr>
        <w:t>林班</w:t>
      </w:r>
      <w:r w:rsidR="00A14950" w:rsidRPr="00B57560">
        <w:rPr>
          <w:rFonts w:asciiTheme="minorHAnsi" w:eastAsiaTheme="minorEastAsia" w:hint="eastAsia"/>
          <w:szCs w:val="24"/>
        </w:rPr>
        <w:t>い</w:t>
      </w:r>
      <w:r w:rsidR="00EE5169" w:rsidRPr="00B57560">
        <w:rPr>
          <w:rFonts w:asciiTheme="minorHAnsi" w:eastAsiaTheme="minorEastAsia" w:hint="eastAsia"/>
          <w:szCs w:val="24"/>
        </w:rPr>
        <w:t>.</w:t>
      </w:r>
      <w:r w:rsidR="00A14950" w:rsidRPr="00B57560">
        <w:rPr>
          <w:rFonts w:asciiTheme="minorHAnsi" w:eastAsiaTheme="minorEastAsia" w:hint="eastAsia"/>
          <w:szCs w:val="24"/>
        </w:rPr>
        <w:t>ろ</w:t>
      </w:r>
      <w:r w:rsidR="00EE5169" w:rsidRPr="00B57560">
        <w:rPr>
          <w:rFonts w:asciiTheme="minorHAnsi" w:eastAsiaTheme="minorEastAsia" w:hint="eastAsia"/>
          <w:szCs w:val="24"/>
        </w:rPr>
        <w:t>.</w:t>
      </w:r>
      <w:r w:rsidR="00A14950" w:rsidRPr="00B57560">
        <w:rPr>
          <w:rFonts w:asciiTheme="minorHAnsi" w:eastAsiaTheme="minorEastAsia" w:hint="eastAsia"/>
          <w:szCs w:val="24"/>
        </w:rPr>
        <w:t>は</w:t>
      </w:r>
      <w:r w:rsidR="00EE5169" w:rsidRPr="00B57560">
        <w:rPr>
          <w:rFonts w:asciiTheme="minorHAnsi" w:eastAsiaTheme="minorEastAsia" w:hint="eastAsia"/>
          <w:szCs w:val="24"/>
        </w:rPr>
        <w:t>.</w:t>
      </w:r>
      <w:r w:rsidR="00A14950" w:rsidRPr="00B57560">
        <w:rPr>
          <w:rFonts w:asciiTheme="minorHAnsi" w:eastAsiaTheme="minorEastAsia" w:hint="eastAsia"/>
          <w:szCs w:val="24"/>
        </w:rPr>
        <w:t>に</w:t>
      </w:r>
      <w:r w:rsidR="00EE5169" w:rsidRPr="00B57560">
        <w:rPr>
          <w:rFonts w:asciiTheme="minorHAnsi" w:eastAsiaTheme="minorEastAsia" w:hint="eastAsia"/>
          <w:szCs w:val="24"/>
        </w:rPr>
        <w:t>,</w:t>
      </w:r>
      <w:r w:rsidRPr="00B57560">
        <w:rPr>
          <w:rFonts w:asciiTheme="minorHAnsi" w:eastAsiaTheme="minorEastAsia" w:hint="eastAsia"/>
          <w:szCs w:val="24"/>
        </w:rPr>
        <w:t>13</w:t>
      </w:r>
      <w:r w:rsidR="003A505A">
        <w:rPr>
          <w:rFonts w:asciiTheme="minorHAnsi" w:eastAsiaTheme="minorEastAsia" w:hint="eastAsia"/>
          <w:szCs w:val="24"/>
        </w:rPr>
        <w:t>林班</w:t>
      </w:r>
      <w:r w:rsidR="00A14950" w:rsidRPr="00B57560">
        <w:rPr>
          <w:rFonts w:asciiTheme="minorHAnsi" w:eastAsiaTheme="minorEastAsia" w:hint="eastAsia"/>
          <w:szCs w:val="24"/>
        </w:rPr>
        <w:t>は</w:t>
      </w:r>
      <w:r w:rsidR="00EE5169" w:rsidRPr="00B57560">
        <w:rPr>
          <w:rFonts w:asciiTheme="minorHAnsi" w:eastAsiaTheme="minorEastAsia" w:hint="eastAsia"/>
          <w:szCs w:val="24"/>
        </w:rPr>
        <w:t>.</w:t>
      </w:r>
      <w:r w:rsidR="00A14950" w:rsidRPr="00B57560">
        <w:rPr>
          <w:rFonts w:asciiTheme="minorHAnsi" w:eastAsiaTheme="minorEastAsia" w:hint="eastAsia"/>
          <w:szCs w:val="24"/>
        </w:rPr>
        <w:t>ろ</w:t>
      </w:r>
      <w:r w:rsidR="00EE5169" w:rsidRPr="00B57560">
        <w:rPr>
          <w:rFonts w:asciiTheme="minorHAnsi" w:eastAsiaTheme="minorEastAsia" w:hint="eastAsia"/>
          <w:szCs w:val="24"/>
        </w:rPr>
        <w:t>,</w:t>
      </w:r>
      <w:r w:rsidRPr="00B57560">
        <w:rPr>
          <w:rFonts w:asciiTheme="minorHAnsi" w:eastAsiaTheme="minorEastAsia" w:hint="eastAsia"/>
          <w:szCs w:val="24"/>
        </w:rPr>
        <w:t>152</w:t>
      </w:r>
      <w:r w:rsidRPr="00B57560">
        <w:rPr>
          <w:rFonts w:asciiTheme="minorHAnsi" w:eastAsiaTheme="minorEastAsia" w:hint="eastAsia"/>
          <w:szCs w:val="24"/>
        </w:rPr>
        <w:t>林班）</w:t>
      </w:r>
    </w:p>
    <w:p w14:paraId="4240A60A" w14:textId="74998F03" w:rsidR="00DC0739" w:rsidRPr="00B57560" w:rsidRDefault="00EE5169" w:rsidP="00DC0739">
      <w:pPr>
        <w:spacing w:line="300" w:lineRule="auto"/>
        <w:ind w:leftChars="414" w:left="994" w:firstLineChars="235" w:firstLine="564"/>
        <w:rPr>
          <w:rFonts w:asciiTheme="minorHAnsi" w:eastAsiaTheme="minorEastAsia"/>
          <w:szCs w:val="24"/>
        </w:rPr>
      </w:pPr>
      <w:r w:rsidRPr="00B57560">
        <w:rPr>
          <w:rFonts w:asciiTheme="minorHAnsi" w:eastAsiaTheme="minorEastAsia" w:hint="eastAsia"/>
          <w:szCs w:val="24"/>
        </w:rPr>
        <w:t>豊平地区</w:t>
      </w:r>
      <w:r w:rsidR="008155C1" w:rsidRPr="00B57560">
        <w:rPr>
          <w:rFonts w:asciiTheme="minorHAnsi" w:eastAsiaTheme="minorEastAsia" w:hint="eastAsia"/>
          <w:szCs w:val="24"/>
        </w:rPr>
        <w:t>（</w:t>
      </w:r>
      <w:r w:rsidR="008155C1" w:rsidRPr="00B57560">
        <w:rPr>
          <w:rFonts w:asciiTheme="minorHAnsi" w:eastAsiaTheme="minorEastAsia" w:hint="eastAsia"/>
          <w:szCs w:val="24"/>
        </w:rPr>
        <w:t>151</w:t>
      </w:r>
      <w:r w:rsidR="003A505A">
        <w:rPr>
          <w:rFonts w:asciiTheme="minorHAnsi" w:eastAsiaTheme="minorEastAsia" w:hint="eastAsia"/>
          <w:szCs w:val="24"/>
        </w:rPr>
        <w:t>林班</w:t>
      </w:r>
      <w:r w:rsidR="00A14950" w:rsidRPr="00B57560">
        <w:rPr>
          <w:rFonts w:asciiTheme="minorHAnsi" w:eastAsiaTheme="minorEastAsia" w:hint="eastAsia"/>
          <w:szCs w:val="24"/>
        </w:rPr>
        <w:t>ろ</w:t>
      </w:r>
      <w:r w:rsidRPr="00B57560">
        <w:rPr>
          <w:rFonts w:asciiTheme="minorHAnsi" w:eastAsiaTheme="minorEastAsia" w:hint="eastAsia"/>
          <w:szCs w:val="24"/>
        </w:rPr>
        <w:t>.</w:t>
      </w:r>
      <w:r w:rsidR="00A14950" w:rsidRPr="00B57560">
        <w:rPr>
          <w:rFonts w:asciiTheme="minorHAnsi" w:eastAsiaTheme="minorEastAsia" w:hint="eastAsia"/>
          <w:szCs w:val="24"/>
        </w:rPr>
        <w:t>は</w:t>
      </w:r>
      <w:r w:rsidRPr="00B57560">
        <w:rPr>
          <w:rFonts w:asciiTheme="minorHAnsi" w:eastAsiaTheme="minorEastAsia" w:hint="eastAsia"/>
          <w:szCs w:val="24"/>
        </w:rPr>
        <w:t>.</w:t>
      </w:r>
      <w:r w:rsidRPr="00B57560">
        <w:rPr>
          <w:rFonts w:asciiTheme="minorHAnsi" w:eastAsiaTheme="minorEastAsia" w:hint="eastAsia"/>
          <w:szCs w:val="24"/>
        </w:rPr>
        <w:t>ほ</w:t>
      </w:r>
      <w:r w:rsidRPr="00B57560">
        <w:rPr>
          <w:rFonts w:asciiTheme="minorHAnsi" w:eastAsiaTheme="minorEastAsia" w:hint="eastAsia"/>
          <w:szCs w:val="24"/>
        </w:rPr>
        <w:t>.</w:t>
      </w:r>
      <w:r w:rsidR="00A14950" w:rsidRPr="00B57560">
        <w:rPr>
          <w:rFonts w:asciiTheme="minorHAnsi" w:eastAsiaTheme="minorEastAsia" w:hint="eastAsia"/>
          <w:szCs w:val="24"/>
        </w:rPr>
        <w:t>へ</w:t>
      </w:r>
      <w:r w:rsidRPr="00B57560">
        <w:rPr>
          <w:rFonts w:asciiTheme="minorHAnsi" w:eastAsiaTheme="minorEastAsia" w:hint="eastAsia"/>
          <w:szCs w:val="24"/>
        </w:rPr>
        <w:t>,152,</w:t>
      </w:r>
      <w:r w:rsidR="008155C1" w:rsidRPr="00B57560">
        <w:rPr>
          <w:rFonts w:asciiTheme="minorHAnsi" w:eastAsiaTheme="minorEastAsia" w:hint="eastAsia"/>
          <w:szCs w:val="24"/>
        </w:rPr>
        <w:t>154</w:t>
      </w:r>
      <w:r w:rsidRPr="00B57560">
        <w:rPr>
          <w:rFonts w:asciiTheme="minorHAnsi" w:eastAsiaTheme="minorEastAsia" w:hint="eastAsia"/>
          <w:szCs w:val="24"/>
        </w:rPr>
        <w:t>,</w:t>
      </w:r>
      <w:r w:rsidR="008155C1" w:rsidRPr="00B57560">
        <w:rPr>
          <w:rFonts w:asciiTheme="minorHAnsi" w:eastAsiaTheme="minorEastAsia" w:hint="eastAsia"/>
          <w:szCs w:val="24"/>
        </w:rPr>
        <w:t>162</w:t>
      </w:r>
      <w:r w:rsidRPr="00B57560">
        <w:rPr>
          <w:rFonts w:asciiTheme="minorHAnsi" w:eastAsiaTheme="minorEastAsia" w:hint="eastAsia"/>
          <w:szCs w:val="24"/>
        </w:rPr>
        <w:t>,</w:t>
      </w:r>
      <w:r w:rsidR="008155C1" w:rsidRPr="00B57560">
        <w:rPr>
          <w:rFonts w:asciiTheme="minorHAnsi" w:eastAsiaTheme="minorEastAsia" w:hint="eastAsia"/>
          <w:szCs w:val="24"/>
        </w:rPr>
        <w:t>164</w:t>
      </w:r>
      <w:r w:rsidRPr="00B57560">
        <w:rPr>
          <w:rFonts w:asciiTheme="minorHAnsi" w:eastAsiaTheme="minorEastAsia" w:hint="eastAsia"/>
          <w:szCs w:val="24"/>
        </w:rPr>
        <w:t>,</w:t>
      </w:r>
      <w:r w:rsidR="008155C1" w:rsidRPr="00B57560">
        <w:rPr>
          <w:rFonts w:asciiTheme="minorHAnsi" w:eastAsiaTheme="minorEastAsia" w:hint="eastAsia"/>
          <w:szCs w:val="24"/>
        </w:rPr>
        <w:t>165</w:t>
      </w:r>
      <w:r w:rsidRPr="00B57560">
        <w:rPr>
          <w:rFonts w:asciiTheme="minorHAnsi" w:eastAsiaTheme="minorEastAsia" w:hint="eastAsia"/>
          <w:szCs w:val="24"/>
        </w:rPr>
        <w:t>,</w:t>
      </w:r>
      <w:r w:rsidR="008155C1" w:rsidRPr="00B57560">
        <w:rPr>
          <w:rFonts w:asciiTheme="minorHAnsi" w:eastAsiaTheme="minorEastAsia" w:hint="eastAsia"/>
          <w:szCs w:val="24"/>
        </w:rPr>
        <w:t>166</w:t>
      </w:r>
      <w:r w:rsidRPr="00B57560">
        <w:rPr>
          <w:rFonts w:asciiTheme="minorHAnsi" w:eastAsiaTheme="minorEastAsia" w:hint="eastAsia"/>
          <w:szCs w:val="24"/>
        </w:rPr>
        <w:t>,</w:t>
      </w:r>
      <w:r w:rsidR="008155C1" w:rsidRPr="00B57560">
        <w:rPr>
          <w:rFonts w:asciiTheme="minorHAnsi" w:eastAsiaTheme="minorEastAsia" w:hint="eastAsia"/>
          <w:szCs w:val="24"/>
        </w:rPr>
        <w:t>168</w:t>
      </w:r>
      <w:r w:rsidRPr="00B57560">
        <w:rPr>
          <w:rFonts w:asciiTheme="minorHAnsi" w:eastAsiaTheme="minorEastAsia" w:hint="eastAsia"/>
          <w:szCs w:val="24"/>
        </w:rPr>
        <w:t>,</w:t>
      </w:r>
      <w:r w:rsidR="008155C1" w:rsidRPr="00B57560">
        <w:rPr>
          <w:rFonts w:asciiTheme="minorHAnsi" w:eastAsiaTheme="minorEastAsia" w:hint="eastAsia"/>
          <w:szCs w:val="24"/>
        </w:rPr>
        <w:t>169</w:t>
      </w:r>
      <w:r w:rsidRPr="00B57560">
        <w:rPr>
          <w:rFonts w:asciiTheme="minorHAnsi" w:eastAsiaTheme="minorEastAsia" w:hint="eastAsia"/>
          <w:szCs w:val="24"/>
        </w:rPr>
        <w:t>,</w:t>
      </w:r>
      <w:r w:rsidR="008155C1" w:rsidRPr="00B57560">
        <w:rPr>
          <w:rFonts w:asciiTheme="minorHAnsi" w:eastAsiaTheme="minorEastAsia" w:hint="eastAsia"/>
          <w:szCs w:val="24"/>
        </w:rPr>
        <w:t>170</w:t>
      </w:r>
      <w:r w:rsidRPr="00B57560">
        <w:rPr>
          <w:rFonts w:asciiTheme="minorHAnsi" w:eastAsiaTheme="minorEastAsia" w:hint="eastAsia"/>
          <w:szCs w:val="24"/>
        </w:rPr>
        <w:t>,</w:t>
      </w:r>
      <w:r w:rsidR="008155C1" w:rsidRPr="00B57560">
        <w:rPr>
          <w:rFonts w:asciiTheme="minorHAnsi" w:eastAsiaTheme="minorEastAsia" w:hint="eastAsia"/>
          <w:szCs w:val="24"/>
        </w:rPr>
        <w:t>180</w:t>
      </w:r>
      <w:r w:rsidR="008155C1" w:rsidRPr="00B57560">
        <w:rPr>
          <w:rFonts w:asciiTheme="minorHAnsi" w:eastAsiaTheme="minorEastAsia" w:hint="eastAsia"/>
          <w:szCs w:val="24"/>
        </w:rPr>
        <w:t>林班）</w:t>
      </w:r>
    </w:p>
    <w:p w14:paraId="0EA42543" w14:textId="77777777" w:rsidR="00DC0739" w:rsidRPr="00B57560" w:rsidRDefault="00EE5169" w:rsidP="00DC0739">
      <w:pPr>
        <w:spacing w:line="300" w:lineRule="auto"/>
        <w:ind w:leftChars="414" w:left="994" w:firstLineChars="235" w:firstLine="564"/>
        <w:rPr>
          <w:rFonts w:asciiTheme="minorHAnsi" w:eastAsiaTheme="minorEastAsia"/>
          <w:szCs w:val="24"/>
        </w:rPr>
      </w:pPr>
      <w:r w:rsidRPr="00B57560">
        <w:rPr>
          <w:rFonts w:asciiTheme="minorHAnsi" w:eastAsiaTheme="minorEastAsia" w:hint="eastAsia"/>
          <w:szCs w:val="24"/>
        </w:rPr>
        <w:t>北山地区</w:t>
      </w:r>
      <w:r w:rsidR="008155C1" w:rsidRPr="00B57560">
        <w:rPr>
          <w:rFonts w:asciiTheme="minorHAnsi" w:eastAsiaTheme="minorEastAsia" w:hint="eastAsia"/>
          <w:szCs w:val="24"/>
        </w:rPr>
        <w:t>（</w:t>
      </w:r>
      <w:r w:rsidR="008155C1" w:rsidRPr="00B57560">
        <w:rPr>
          <w:rFonts w:asciiTheme="minorHAnsi" w:eastAsiaTheme="minorEastAsia" w:hint="eastAsia"/>
          <w:szCs w:val="24"/>
        </w:rPr>
        <w:t>129</w:t>
      </w:r>
      <w:r w:rsidRPr="00B57560">
        <w:rPr>
          <w:rFonts w:asciiTheme="minorHAnsi" w:eastAsiaTheme="minorEastAsia" w:hint="eastAsia"/>
          <w:szCs w:val="24"/>
        </w:rPr>
        <w:t>,</w:t>
      </w:r>
      <w:r w:rsidR="008155C1" w:rsidRPr="00B57560">
        <w:rPr>
          <w:rFonts w:asciiTheme="minorHAnsi" w:eastAsiaTheme="minorEastAsia" w:hint="eastAsia"/>
          <w:szCs w:val="24"/>
        </w:rPr>
        <w:t>130</w:t>
      </w:r>
      <w:r w:rsidR="008155C1" w:rsidRPr="00B57560">
        <w:rPr>
          <w:rFonts w:asciiTheme="minorHAnsi" w:eastAsiaTheme="minorEastAsia" w:hint="eastAsia"/>
          <w:szCs w:val="24"/>
        </w:rPr>
        <w:t>林班）</w:t>
      </w:r>
    </w:p>
    <w:p w14:paraId="5B62C151" w14:textId="4A363064" w:rsidR="00B107BD" w:rsidRDefault="003901EE" w:rsidP="00DC0739">
      <w:pPr>
        <w:spacing w:line="300" w:lineRule="auto"/>
        <w:ind w:leftChars="413" w:left="992" w:hanging="1"/>
        <w:rPr>
          <w:rFonts w:asciiTheme="minorHAnsi" w:eastAsiaTheme="minorEastAsia"/>
          <w:szCs w:val="24"/>
        </w:rPr>
      </w:pPr>
      <w:r w:rsidRPr="00562F45">
        <w:rPr>
          <w:rFonts w:asciiTheme="minorHAnsi" w:eastAsiaTheme="minorEastAsia" w:hint="eastAsia"/>
          <w:szCs w:val="24"/>
        </w:rPr>
        <w:t>・公有林</w:t>
      </w:r>
    </w:p>
    <w:p w14:paraId="48E080C9" w14:textId="57F293FD" w:rsidR="003901EE" w:rsidRPr="00562F45" w:rsidRDefault="00B64504" w:rsidP="00B107BD">
      <w:pPr>
        <w:ind w:leftChars="650" w:left="1560"/>
        <w:jc w:val="left"/>
        <w:rPr>
          <w:rFonts w:asciiTheme="minorHAnsi" w:eastAsiaTheme="minorEastAsia"/>
          <w:szCs w:val="24"/>
        </w:rPr>
      </w:pPr>
      <w:r>
        <w:rPr>
          <w:rFonts w:asciiTheme="minorHAnsi" w:eastAsiaTheme="minorEastAsia" w:hint="eastAsia"/>
          <w:szCs w:val="24"/>
        </w:rPr>
        <w:t>市町村有林</w:t>
      </w:r>
      <w:r w:rsidR="00B107BD">
        <w:rPr>
          <w:rFonts w:asciiTheme="minorHAnsi" w:eastAsiaTheme="minorEastAsia" w:hint="eastAsia"/>
          <w:szCs w:val="24"/>
        </w:rPr>
        <w:t>、諏訪南行政事務組合、長野県所有林（土木部、県庁、県有林）</w:t>
      </w:r>
    </w:p>
    <w:p w14:paraId="67B978C8" w14:textId="77777777"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・団体有林</w:t>
      </w:r>
    </w:p>
    <w:p w14:paraId="2D4027B2" w14:textId="5E7233E8" w:rsidR="003901EE" w:rsidRPr="00562F45" w:rsidRDefault="003901EE" w:rsidP="00557989">
      <w:pPr>
        <w:ind w:leftChars="-118" w:left="1560" w:hangingChars="768" w:hanging="1843"/>
        <w:jc w:val="left"/>
        <w:rPr>
          <w:rFonts w:asciiTheme="minorHAnsi" w:eastAsiaTheme="minorEastAsia"/>
          <w:szCs w:val="24"/>
        </w:rPr>
      </w:pPr>
      <w:r w:rsidRPr="00562F45">
        <w:rPr>
          <w:rFonts w:asciiTheme="minorHAnsi" w:eastAsiaTheme="minorEastAsia" w:hint="eastAsia"/>
          <w:szCs w:val="24"/>
        </w:rPr>
        <w:t xml:space="preserve">　　　　　　　</w:t>
      </w:r>
      <w:r w:rsidR="00B107BD">
        <w:rPr>
          <w:rFonts w:asciiTheme="minorHAnsi" w:eastAsiaTheme="minorEastAsia" w:hint="eastAsia"/>
          <w:szCs w:val="24"/>
        </w:rPr>
        <w:t>企業所有林、地区</w:t>
      </w:r>
      <w:r w:rsidR="00B64E52">
        <w:rPr>
          <w:rFonts w:asciiTheme="minorHAnsi" w:eastAsiaTheme="minorEastAsia" w:hint="eastAsia"/>
          <w:szCs w:val="24"/>
        </w:rPr>
        <w:t>の山林関係団体所有林</w:t>
      </w:r>
      <w:r w:rsidR="00B107BD">
        <w:rPr>
          <w:rFonts w:asciiTheme="minorHAnsi" w:eastAsiaTheme="minorEastAsia" w:hint="eastAsia"/>
          <w:szCs w:val="24"/>
        </w:rPr>
        <w:t>、社寺</w:t>
      </w:r>
      <w:r w:rsidR="00B64E52">
        <w:rPr>
          <w:rFonts w:asciiTheme="minorHAnsi" w:eastAsiaTheme="minorEastAsia" w:hint="eastAsia"/>
          <w:szCs w:val="24"/>
        </w:rPr>
        <w:t>所有林、地区集落所有林</w:t>
      </w:r>
      <w:r w:rsidR="00557989">
        <w:rPr>
          <w:rFonts w:asciiTheme="minorHAnsi" w:eastAsiaTheme="minorEastAsia" w:hint="eastAsia"/>
          <w:szCs w:val="24"/>
        </w:rPr>
        <w:t>、財産区所有林</w:t>
      </w:r>
      <w:r w:rsidRPr="00562F45">
        <w:rPr>
          <w:rFonts w:asciiTheme="minorHAnsi" w:eastAsiaTheme="minorEastAsia" w:hint="eastAsia"/>
          <w:szCs w:val="24"/>
        </w:rPr>
        <w:t xml:space="preserve">　　</w:t>
      </w:r>
    </w:p>
    <w:p w14:paraId="113FA6F1" w14:textId="6B5C07E7" w:rsidR="003901EE"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・保安林</w:t>
      </w:r>
    </w:p>
    <w:p w14:paraId="5FE8D0ED" w14:textId="2BD001B4" w:rsidR="00EE5169" w:rsidRDefault="00EE5169" w:rsidP="00EE5169">
      <w:pPr>
        <w:ind w:leftChars="300" w:left="720" w:firstLineChars="113" w:firstLine="271"/>
        <w:jc w:val="left"/>
        <w:rPr>
          <w:rFonts w:asciiTheme="minorHAnsi" w:eastAsiaTheme="minorEastAsia"/>
          <w:szCs w:val="24"/>
        </w:rPr>
      </w:pPr>
      <w:r>
        <w:rPr>
          <w:rFonts w:asciiTheme="minorHAnsi" w:eastAsiaTheme="minorEastAsia" w:hint="eastAsia"/>
          <w:szCs w:val="24"/>
        </w:rPr>
        <w:t>・スキー場、ゴルフ場等</w:t>
      </w:r>
    </w:p>
    <w:p w14:paraId="51F425C5" w14:textId="056A2643" w:rsidR="003901EE" w:rsidRPr="00562F45" w:rsidRDefault="008155C1" w:rsidP="00D45323">
      <w:pPr>
        <w:ind w:left="720" w:hangingChars="300" w:hanging="720"/>
        <w:jc w:val="left"/>
        <w:rPr>
          <w:rFonts w:asciiTheme="minorHAnsi" w:eastAsiaTheme="minorEastAsia"/>
          <w:szCs w:val="24"/>
          <w:u w:val="single"/>
        </w:rPr>
      </w:pPr>
      <w:r>
        <w:rPr>
          <w:rFonts w:asciiTheme="minorHAnsi" w:eastAsiaTheme="minorEastAsia" w:hint="eastAsia"/>
          <w:szCs w:val="24"/>
        </w:rPr>
        <w:t xml:space="preserve">　　　</w:t>
      </w:r>
      <w:r w:rsidR="003901EE" w:rsidRPr="00562F45">
        <w:rPr>
          <w:rFonts w:asciiTheme="minorHAnsi" w:eastAsiaTheme="minorEastAsia" w:hint="eastAsia"/>
          <w:szCs w:val="24"/>
          <w:u w:val="single"/>
        </w:rPr>
        <w:t>イ　対象森林の絞り込み</w:t>
      </w:r>
    </w:p>
    <w:p w14:paraId="77634E87" w14:textId="544A8B48" w:rsidR="003901EE" w:rsidRPr="009648E9" w:rsidRDefault="003901EE" w:rsidP="00C06058">
      <w:pPr>
        <w:ind w:leftChars="1" w:left="1274" w:hangingChars="530" w:hanging="1272"/>
        <w:jc w:val="left"/>
        <w:rPr>
          <w:rFonts w:asciiTheme="minorHAnsi" w:eastAsiaTheme="minorEastAsia"/>
          <w:szCs w:val="24"/>
        </w:rPr>
      </w:pPr>
      <w:r w:rsidRPr="00562F45">
        <w:rPr>
          <w:rFonts w:asciiTheme="minorHAnsi" w:eastAsiaTheme="minorEastAsia" w:hint="eastAsia"/>
          <w:szCs w:val="24"/>
        </w:rPr>
        <w:t xml:space="preserve">　　　　</w:t>
      </w:r>
      <w:r w:rsidRPr="009648E9">
        <w:rPr>
          <w:rFonts w:asciiTheme="minorHAnsi" w:eastAsiaTheme="minorEastAsia" w:hint="eastAsia"/>
          <w:szCs w:val="24"/>
        </w:rPr>
        <w:t>・</w:t>
      </w:r>
      <w:r w:rsidR="00B76F1F" w:rsidRPr="009648E9">
        <w:rPr>
          <w:rFonts w:asciiTheme="minorHAnsi" w:eastAsiaTheme="minorEastAsia" w:hint="eastAsia"/>
          <w:szCs w:val="24"/>
        </w:rPr>
        <w:t>茅野市防災ガイドブックより土石流警戒</w:t>
      </w:r>
      <w:r w:rsidRPr="009648E9">
        <w:rPr>
          <w:rFonts w:asciiTheme="minorHAnsi" w:eastAsiaTheme="minorEastAsia" w:hint="eastAsia"/>
          <w:szCs w:val="24"/>
        </w:rPr>
        <w:t>区域</w:t>
      </w:r>
      <w:r w:rsidR="00AF2108" w:rsidRPr="009648E9">
        <w:rPr>
          <w:rFonts w:asciiTheme="minorHAnsi" w:eastAsiaTheme="minorEastAsia" w:hint="eastAsia"/>
          <w:szCs w:val="24"/>
        </w:rPr>
        <w:t>並びに急傾斜警戒区域</w:t>
      </w:r>
      <w:r w:rsidRPr="009648E9">
        <w:rPr>
          <w:rFonts w:asciiTheme="minorHAnsi" w:eastAsiaTheme="minorEastAsia" w:hint="eastAsia"/>
          <w:szCs w:val="24"/>
        </w:rPr>
        <w:t>に指定される区域を含む林班を抽出する。</w:t>
      </w:r>
    </w:p>
    <w:p w14:paraId="22092BC6" w14:textId="18514796" w:rsidR="003901EE" w:rsidRPr="009648E9" w:rsidRDefault="007A08F5" w:rsidP="00322ECA">
      <w:pPr>
        <w:ind w:leftChars="1" w:left="1274" w:hangingChars="530" w:hanging="1272"/>
        <w:jc w:val="left"/>
        <w:rPr>
          <w:rFonts w:asciiTheme="minorHAnsi" w:eastAsiaTheme="minorEastAsia"/>
          <w:szCs w:val="24"/>
        </w:rPr>
      </w:pPr>
      <w:r w:rsidRPr="009648E9">
        <w:rPr>
          <w:rFonts w:asciiTheme="minorHAnsi" w:eastAsiaTheme="minorEastAsia" w:hint="eastAsia"/>
          <w:szCs w:val="24"/>
        </w:rPr>
        <w:t xml:space="preserve">　　　　・</w:t>
      </w:r>
      <w:r w:rsidR="00322ECA" w:rsidRPr="009648E9">
        <w:rPr>
          <w:rFonts w:asciiTheme="minorHAnsi" w:eastAsiaTheme="minorEastAsia" w:hint="eastAsia"/>
          <w:szCs w:val="24"/>
        </w:rPr>
        <w:t>上記以外</w:t>
      </w:r>
      <w:r w:rsidR="00A14950" w:rsidRPr="009648E9">
        <w:rPr>
          <w:rFonts w:asciiTheme="minorHAnsi" w:eastAsiaTheme="minorEastAsia" w:hint="eastAsia"/>
          <w:szCs w:val="24"/>
        </w:rPr>
        <w:t>で</w:t>
      </w:r>
      <w:r w:rsidRPr="009648E9">
        <w:rPr>
          <w:rFonts w:asciiTheme="minorHAnsi" w:eastAsiaTheme="minorEastAsia" w:hint="eastAsia"/>
          <w:szCs w:val="24"/>
        </w:rPr>
        <w:t>未施業森林は連続する林班を</w:t>
      </w:r>
      <w:r w:rsidR="00AF2108" w:rsidRPr="009648E9">
        <w:rPr>
          <w:rFonts w:asciiTheme="minorHAnsi" w:eastAsiaTheme="minorEastAsia" w:hint="eastAsia"/>
          <w:szCs w:val="24"/>
        </w:rPr>
        <w:t>一団の</w:t>
      </w:r>
      <w:r w:rsidR="00E44D5B" w:rsidRPr="009648E9">
        <w:rPr>
          <w:rFonts w:asciiTheme="minorHAnsi" w:eastAsiaTheme="minorEastAsia" w:hint="eastAsia"/>
          <w:szCs w:val="24"/>
        </w:rPr>
        <w:t>まとまり</w:t>
      </w:r>
      <w:r w:rsidR="00AF2108" w:rsidRPr="009648E9">
        <w:rPr>
          <w:rFonts w:asciiTheme="minorHAnsi" w:eastAsiaTheme="minorEastAsia" w:hint="eastAsia"/>
          <w:szCs w:val="24"/>
        </w:rPr>
        <w:t>として</w:t>
      </w:r>
      <w:r w:rsidRPr="009648E9">
        <w:rPr>
          <w:rFonts w:asciiTheme="minorHAnsi" w:eastAsiaTheme="minorEastAsia" w:hint="eastAsia"/>
          <w:szCs w:val="24"/>
        </w:rPr>
        <w:t>森林経営</w:t>
      </w:r>
      <w:r w:rsidR="00AF2108" w:rsidRPr="009648E9">
        <w:rPr>
          <w:rFonts w:asciiTheme="minorHAnsi" w:eastAsiaTheme="minorEastAsia" w:hint="eastAsia"/>
          <w:szCs w:val="24"/>
        </w:rPr>
        <w:t>管理</w:t>
      </w:r>
      <w:r w:rsidR="00E44D5B" w:rsidRPr="009648E9">
        <w:rPr>
          <w:rFonts w:asciiTheme="minorHAnsi" w:eastAsiaTheme="minorEastAsia" w:hint="eastAsia"/>
          <w:szCs w:val="24"/>
        </w:rPr>
        <w:t>の対象区域とする</w:t>
      </w:r>
      <w:r w:rsidR="00AF2108" w:rsidRPr="009648E9">
        <w:rPr>
          <w:rFonts w:asciiTheme="minorHAnsi" w:eastAsiaTheme="minorEastAsia" w:hint="eastAsia"/>
          <w:szCs w:val="24"/>
        </w:rPr>
        <w:t>。</w:t>
      </w:r>
    </w:p>
    <w:p w14:paraId="54E117CE" w14:textId="74692DE9" w:rsidR="003901EE" w:rsidRPr="009648E9" w:rsidRDefault="003901EE" w:rsidP="00556C57">
      <w:pPr>
        <w:ind w:left="1274" w:hangingChars="531" w:hanging="1274"/>
        <w:jc w:val="left"/>
        <w:rPr>
          <w:rFonts w:asciiTheme="minorHAnsi" w:eastAsiaTheme="minorEastAsia"/>
          <w:b/>
          <w:sz w:val="18"/>
          <w:szCs w:val="18"/>
        </w:rPr>
      </w:pPr>
      <w:r w:rsidRPr="009648E9">
        <w:rPr>
          <w:rFonts w:asciiTheme="minorHAnsi" w:eastAsiaTheme="minorEastAsia" w:hint="eastAsia"/>
          <w:szCs w:val="24"/>
        </w:rPr>
        <w:t xml:space="preserve">　　　　・</w:t>
      </w:r>
      <w:r w:rsidR="00B57560" w:rsidRPr="009648E9">
        <w:rPr>
          <w:rFonts w:hint="eastAsia"/>
        </w:rPr>
        <w:t>絞り込んだ</w:t>
      </w:r>
      <w:r w:rsidRPr="009648E9">
        <w:rPr>
          <w:rFonts w:hint="eastAsia"/>
        </w:rPr>
        <w:t>森林について</w:t>
      </w:r>
      <w:r w:rsidR="00397447" w:rsidRPr="009648E9">
        <w:rPr>
          <w:rFonts w:hint="eastAsia"/>
        </w:rPr>
        <w:t>地域の実情に応じ</w:t>
      </w:r>
      <w:r w:rsidR="003B3384" w:rsidRPr="009648E9">
        <w:rPr>
          <w:rFonts w:hint="eastAsia"/>
        </w:rPr>
        <w:t>て</w:t>
      </w:r>
      <w:r w:rsidR="00F9119E" w:rsidRPr="009648E9">
        <w:rPr>
          <w:rFonts w:hint="eastAsia"/>
        </w:rPr>
        <w:t>優先順位を考慮し</w:t>
      </w:r>
      <w:r w:rsidR="00F139DE" w:rsidRPr="009648E9">
        <w:rPr>
          <w:rFonts w:hint="eastAsia"/>
        </w:rPr>
        <w:t>て</w:t>
      </w:r>
      <w:r w:rsidRPr="009648E9">
        <w:rPr>
          <w:rFonts w:hint="eastAsia"/>
        </w:rPr>
        <w:t>意向調査実施区域とする</w:t>
      </w:r>
      <w:r w:rsidRPr="009648E9">
        <w:rPr>
          <w:rFonts w:asciiTheme="minorHAnsi" w:eastAsiaTheme="minorEastAsia" w:hint="eastAsia"/>
          <w:szCs w:val="24"/>
        </w:rPr>
        <w:t>。</w:t>
      </w:r>
    </w:p>
    <w:p w14:paraId="75254D76" w14:textId="1A2047BC" w:rsidR="003901EE" w:rsidRPr="009648E9" w:rsidRDefault="003901EE" w:rsidP="00322ECA">
      <w:pPr>
        <w:ind w:leftChars="1" w:left="1274" w:hangingChars="530" w:hanging="1272"/>
        <w:jc w:val="left"/>
        <w:rPr>
          <w:rFonts w:asciiTheme="minorHAnsi" w:eastAsiaTheme="minorEastAsia"/>
          <w:szCs w:val="24"/>
        </w:rPr>
      </w:pPr>
      <w:r w:rsidRPr="009648E9">
        <w:rPr>
          <w:rFonts w:asciiTheme="minorHAnsi" w:eastAsiaTheme="minorEastAsia" w:hint="eastAsia"/>
          <w:szCs w:val="24"/>
        </w:rPr>
        <w:t xml:space="preserve">　　　　・</w:t>
      </w:r>
      <w:r w:rsidR="00B57560" w:rsidRPr="009648E9">
        <w:rPr>
          <w:rFonts w:asciiTheme="minorHAnsi" w:eastAsiaTheme="minorEastAsia" w:hint="eastAsia"/>
          <w:szCs w:val="24"/>
        </w:rPr>
        <w:t>絞り込みの</w:t>
      </w:r>
      <w:r w:rsidRPr="009648E9">
        <w:rPr>
          <w:rFonts w:asciiTheme="minorHAnsi" w:eastAsiaTheme="minorEastAsia" w:hint="eastAsia"/>
          <w:szCs w:val="24"/>
        </w:rPr>
        <w:t>結果に</w:t>
      </w:r>
      <w:r w:rsidR="007D37C5" w:rsidRPr="009648E9">
        <w:rPr>
          <w:rFonts w:asciiTheme="minorHAnsi" w:eastAsiaTheme="minorEastAsia" w:hint="eastAsia"/>
          <w:szCs w:val="24"/>
        </w:rPr>
        <w:t>因らず</w:t>
      </w:r>
      <w:r w:rsidRPr="009648E9">
        <w:rPr>
          <w:rFonts w:asciiTheme="minorHAnsi" w:eastAsiaTheme="minorEastAsia" w:hint="eastAsia"/>
          <w:szCs w:val="24"/>
        </w:rPr>
        <w:t>、防災減災機能の向上が必要と判断した場合にその区域を随時追加する。</w:t>
      </w:r>
    </w:p>
    <w:p w14:paraId="03FB30D1" w14:textId="663C0A9C" w:rsidR="003901EE" w:rsidRPr="00482C21" w:rsidRDefault="003901EE" w:rsidP="003901EE">
      <w:pPr>
        <w:ind w:firstLineChars="500" w:firstLine="1200"/>
        <w:jc w:val="left"/>
        <w:rPr>
          <w:rFonts w:asciiTheme="minorHAnsi" w:eastAsiaTheme="minorEastAsia"/>
          <w:szCs w:val="24"/>
        </w:rPr>
      </w:pPr>
    </w:p>
    <w:p w14:paraId="38B8E871" w14:textId="77777777" w:rsidR="00556C57" w:rsidRPr="009648E9" w:rsidRDefault="003901EE" w:rsidP="00556C57">
      <w:pPr>
        <w:jc w:val="left"/>
        <w:rPr>
          <w:rFonts w:asciiTheme="minorHAnsi" w:eastAsiaTheme="minorEastAsia"/>
          <w:b/>
          <w:szCs w:val="24"/>
        </w:rPr>
      </w:pPr>
      <w:r w:rsidRPr="009648E9">
        <w:rPr>
          <w:rFonts w:asciiTheme="minorHAnsi" w:eastAsiaTheme="minorEastAsia" w:hint="eastAsia"/>
          <w:b/>
          <w:szCs w:val="24"/>
        </w:rPr>
        <w:t>（２）対象森林面積等</w:t>
      </w:r>
    </w:p>
    <w:p w14:paraId="668EF5EE" w14:textId="28B9F82A" w:rsidR="003901EE" w:rsidRPr="009648E9" w:rsidRDefault="003901EE" w:rsidP="00556C57">
      <w:pPr>
        <w:ind w:firstLineChars="413" w:firstLine="991"/>
        <w:jc w:val="left"/>
        <w:rPr>
          <w:rFonts w:asciiTheme="minorHAnsi" w:eastAsiaTheme="minorEastAsia"/>
          <w:b/>
          <w:szCs w:val="24"/>
        </w:rPr>
      </w:pPr>
      <w:r w:rsidRPr="009648E9">
        <w:rPr>
          <w:rFonts w:asciiTheme="minorHAnsi" w:eastAsiaTheme="minorEastAsia" w:hint="eastAsia"/>
          <w:szCs w:val="24"/>
        </w:rPr>
        <w:t>・対象森林の面積及び森林資源</w:t>
      </w:r>
    </w:p>
    <w:p w14:paraId="30A81EE8" w14:textId="40BCF614" w:rsidR="00556C57" w:rsidRPr="009648E9" w:rsidRDefault="003901EE" w:rsidP="00556C57">
      <w:pPr>
        <w:ind w:leftChars="296" w:left="1274" w:hangingChars="235" w:hanging="564"/>
        <w:jc w:val="left"/>
        <w:rPr>
          <w:rFonts w:asciiTheme="minorHAnsi" w:eastAsiaTheme="minorEastAsia"/>
          <w:szCs w:val="24"/>
        </w:rPr>
      </w:pPr>
      <w:r w:rsidRPr="009648E9">
        <w:rPr>
          <w:rFonts w:asciiTheme="minorHAnsi" w:eastAsiaTheme="minorEastAsia" w:hint="eastAsia"/>
          <w:szCs w:val="24"/>
        </w:rPr>
        <w:t xml:space="preserve">　　（</w:t>
      </w:r>
      <w:r w:rsidR="00F9717D" w:rsidRPr="009648E9">
        <w:rPr>
          <w:rFonts w:asciiTheme="minorHAnsi" w:eastAsiaTheme="minorEastAsia" w:hint="eastAsia"/>
          <w:szCs w:val="24"/>
        </w:rPr>
        <w:t>832.</w:t>
      </w:r>
      <w:r w:rsidR="007E7694" w:rsidRPr="009648E9">
        <w:rPr>
          <w:rFonts w:asciiTheme="minorHAnsi" w:eastAsiaTheme="minorEastAsia" w:hint="eastAsia"/>
          <w:szCs w:val="24"/>
        </w:rPr>
        <w:t>6</w:t>
      </w:r>
      <w:r w:rsidR="00D45323" w:rsidRPr="009648E9">
        <w:rPr>
          <w:rFonts w:asciiTheme="minorHAnsi" w:eastAsiaTheme="minorEastAsia" w:hint="eastAsia"/>
          <w:szCs w:val="24"/>
        </w:rPr>
        <w:t>ha</w:t>
      </w:r>
      <w:r w:rsidR="00D45323" w:rsidRPr="009648E9">
        <w:rPr>
          <w:rFonts w:asciiTheme="minorHAnsi" w:eastAsiaTheme="minorEastAsia" w:hint="eastAsia"/>
          <w:szCs w:val="24"/>
        </w:rPr>
        <w:t>）</w:t>
      </w:r>
      <w:r w:rsidRPr="009648E9">
        <w:rPr>
          <w:rFonts w:asciiTheme="minorHAnsi" w:eastAsiaTheme="minorEastAsia" w:hint="eastAsia"/>
          <w:szCs w:val="24"/>
        </w:rPr>
        <w:t>・・・詳細は別紙</w:t>
      </w:r>
      <w:r w:rsidR="009648E9" w:rsidRPr="009648E9">
        <w:rPr>
          <w:rFonts w:asciiTheme="minorHAnsi" w:eastAsiaTheme="minorEastAsia" w:hint="eastAsia"/>
          <w:szCs w:val="24"/>
        </w:rPr>
        <w:t>１</w:t>
      </w:r>
      <w:r w:rsidRPr="009648E9">
        <w:rPr>
          <w:rFonts w:asciiTheme="minorHAnsi" w:eastAsiaTheme="minorEastAsia" w:hint="eastAsia"/>
          <w:szCs w:val="24"/>
        </w:rPr>
        <w:t>森林資源構成表のとおり</w:t>
      </w:r>
    </w:p>
    <w:p w14:paraId="2DDEAE3B" w14:textId="223DE20F" w:rsidR="00556C57" w:rsidRPr="009648E9" w:rsidRDefault="009648E9" w:rsidP="00556C57">
      <w:pPr>
        <w:ind w:leftChars="413" w:left="991" w:firstLine="2"/>
        <w:jc w:val="left"/>
        <w:rPr>
          <w:rFonts w:asciiTheme="minorHAnsi" w:eastAsiaTheme="minorEastAsia"/>
          <w:szCs w:val="24"/>
        </w:rPr>
      </w:pPr>
      <w:r w:rsidRPr="009648E9">
        <w:rPr>
          <w:rFonts w:asciiTheme="minorHAnsi" w:eastAsiaTheme="minorEastAsia" w:hint="eastAsia"/>
          <w:szCs w:val="24"/>
        </w:rPr>
        <w:t>・対象森林の位置・・・</w:t>
      </w:r>
      <w:r w:rsidR="003A505A">
        <w:rPr>
          <w:rFonts w:asciiTheme="minorEastAsia" w:eastAsiaTheme="minorEastAsia" w:hAnsiTheme="minorEastAsia" w:hint="eastAsia"/>
          <w:szCs w:val="24"/>
        </w:rPr>
        <w:t>市内対象森林範囲図</w:t>
      </w:r>
      <w:r w:rsidR="003901EE" w:rsidRPr="009648E9">
        <w:rPr>
          <w:rFonts w:asciiTheme="minorEastAsia" w:eastAsiaTheme="minorEastAsia" w:hAnsiTheme="minorEastAsia" w:hint="eastAsia"/>
          <w:szCs w:val="24"/>
        </w:rPr>
        <w:t>のとおり</w:t>
      </w:r>
    </w:p>
    <w:p w14:paraId="1A59FFEC" w14:textId="6DF8ABDC" w:rsidR="00556C57" w:rsidRPr="009648E9" w:rsidRDefault="00556C57" w:rsidP="00556C57">
      <w:pPr>
        <w:ind w:leftChars="413" w:left="991" w:firstLine="2"/>
        <w:jc w:val="left"/>
        <w:rPr>
          <w:rFonts w:asciiTheme="minorHAnsi" w:eastAsiaTheme="minorEastAsia"/>
          <w:szCs w:val="24"/>
        </w:rPr>
      </w:pPr>
      <w:r w:rsidRPr="009648E9">
        <w:rPr>
          <w:rFonts w:asciiTheme="minorHAnsi" w:eastAsiaTheme="minorEastAsia" w:hint="eastAsia"/>
          <w:szCs w:val="24"/>
        </w:rPr>
        <w:t xml:space="preserve">・対象森林に関わる筆数（概数）　　</w:t>
      </w:r>
      <w:r w:rsidR="007571AB" w:rsidRPr="009648E9">
        <w:rPr>
          <w:rFonts w:asciiTheme="minorHAnsi" w:eastAsiaTheme="minorEastAsia" w:hint="eastAsia"/>
          <w:szCs w:val="24"/>
        </w:rPr>
        <w:t>18,292</w:t>
      </w:r>
      <w:r w:rsidRPr="009648E9">
        <w:rPr>
          <w:rFonts w:asciiTheme="minorHAnsi" w:eastAsiaTheme="minorEastAsia" w:hint="eastAsia"/>
          <w:szCs w:val="24"/>
        </w:rPr>
        <w:t>筆</w:t>
      </w:r>
    </w:p>
    <w:p w14:paraId="4C3FFD03" w14:textId="77777777" w:rsidR="00E30138" w:rsidRPr="009648E9" w:rsidRDefault="00E30138" w:rsidP="000B144A">
      <w:pPr>
        <w:jc w:val="left"/>
        <w:rPr>
          <w:rFonts w:asciiTheme="minorHAnsi" w:eastAsiaTheme="minorEastAsia"/>
          <w:b/>
          <w:szCs w:val="24"/>
        </w:rPr>
      </w:pPr>
    </w:p>
    <w:p w14:paraId="0127AAB8" w14:textId="77777777" w:rsidR="000B144A" w:rsidRPr="009648E9" w:rsidRDefault="003901EE" w:rsidP="000B144A">
      <w:pPr>
        <w:jc w:val="left"/>
        <w:rPr>
          <w:rFonts w:asciiTheme="minorHAnsi" w:eastAsiaTheme="minorEastAsia"/>
          <w:b/>
          <w:szCs w:val="24"/>
        </w:rPr>
      </w:pPr>
      <w:r w:rsidRPr="009648E9">
        <w:rPr>
          <w:rFonts w:asciiTheme="minorHAnsi" w:eastAsiaTheme="minorEastAsia" w:hint="eastAsia"/>
          <w:b/>
          <w:szCs w:val="24"/>
        </w:rPr>
        <w:t>（３）意向調査の方法、スケジュール等</w:t>
      </w:r>
    </w:p>
    <w:p w14:paraId="43233158" w14:textId="2A4C4FFB" w:rsidR="000B144A" w:rsidRPr="009648E9" w:rsidRDefault="003901EE" w:rsidP="000B144A">
      <w:pPr>
        <w:ind w:leftChars="413" w:left="991" w:firstLine="2"/>
        <w:jc w:val="left"/>
        <w:rPr>
          <w:rFonts w:asciiTheme="minorHAnsi" w:eastAsiaTheme="minorEastAsia"/>
          <w:b/>
          <w:szCs w:val="24"/>
        </w:rPr>
      </w:pPr>
      <w:r w:rsidRPr="009648E9">
        <w:rPr>
          <w:rFonts w:asciiTheme="minorHAnsi" w:eastAsiaTheme="minorEastAsia" w:hint="eastAsia"/>
          <w:szCs w:val="24"/>
        </w:rPr>
        <w:t>・意向調査は</w:t>
      </w:r>
      <w:r w:rsidR="00F9119E" w:rsidRPr="009648E9">
        <w:rPr>
          <w:rFonts w:asciiTheme="minorHAnsi" w:eastAsiaTheme="minorEastAsia" w:hint="eastAsia"/>
          <w:szCs w:val="24"/>
        </w:rPr>
        <w:t>準備が整い次第開始</w:t>
      </w:r>
      <w:r w:rsidR="004360E2">
        <w:rPr>
          <w:rFonts w:asciiTheme="minorHAnsi" w:eastAsiaTheme="minorEastAsia" w:hint="eastAsia"/>
          <w:szCs w:val="24"/>
        </w:rPr>
        <w:t>する。</w:t>
      </w:r>
    </w:p>
    <w:p w14:paraId="08CAFBAA" w14:textId="036AA050" w:rsidR="003901EE" w:rsidRPr="000B144A" w:rsidRDefault="003901EE" w:rsidP="000B144A">
      <w:pPr>
        <w:ind w:leftChars="414" w:left="1276" w:hanging="282"/>
        <w:jc w:val="left"/>
        <w:rPr>
          <w:rFonts w:asciiTheme="minorHAnsi" w:eastAsiaTheme="minorEastAsia"/>
          <w:b/>
          <w:szCs w:val="24"/>
        </w:rPr>
      </w:pPr>
      <w:r w:rsidRPr="00562F45">
        <w:rPr>
          <w:rFonts w:asciiTheme="minorHAnsi" w:eastAsiaTheme="minorEastAsia" w:hint="eastAsia"/>
          <w:szCs w:val="24"/>
        </w:rPr>
        <w:t>・意向調査は優先度の高い地区から進め、</w:t>
      </w:r>
      <w:r w:rsidRPr="00482C21">
        <w:rPr>
          <w:rFonts w:asciiTheme="minorHAnsi" w:eastAsiaTheme="minorEastAsia" w:hint="eastAsia"/>
          <w:szCs w:val="24"/>
        </w:rPr>
        <w:t>その計画は別紙</w:t>
      </w:r>
      <w:r w:rsidRPr="00482C21">
        <w:rPr>
          <w:rStyle w:val="af"/>
          <w:rFonts w:asciiTheme="minorHAnsi" w:eastAsiaTheme="minorEastAsia" w:hint="eastAsia"/>
          <w:color w:val="auto"/>
          <w:szCs w:val="24"/>
          <w:u w:val="none"/>
        </w:rPr>
        <w:t>２</w:t>
      </w:r>
      <w:r w:rsidRPr="00482C21">
        <w:rPr>
          <w:rFonts w:asciiTheme="minorHAnsi" w:eastAsiaTheme="minorEastAsia" w:hint="eastAsia"/>
          <w:szCs w:val="24"/>
        </w:rPr>
        <w:t>の</w:t>
      </w:r>
      <w:r w:rsidR="00DD6B92" w:rsidRPr="00482C21">
        <w:rPr>
          <w:rFonts w:asciiTheme="minorHAnsi" w:eastAsiaTheme="minorEastAsia" w:hint="eastAsia"/>
          <w:szCs w:val="24"/>
        </w:rPr>
        <w:t>通り</w:t>
      </w:r>
      <w:r w:rsidRPr="00562F45">
        <w:rPr>
          <w:rFonts w:asciiTheme="minorHAnsi" w:eastAsiaTheme="minorEastAsia" w:hint="eastAsia"/>
          <w:szCs w:val="24"/>
        </w:rPr>
        <w:t>とする。</w:t>
      </w:r>
    </w:p>
    <w:p w14:paraId="2A92587F" w14:textId="2ED304E7" w:rsidR="003901EE" w:rsidRPr="009648E9" w:rsidRDefault="00945178" w:rsidP="000B144A">
      <w:pPr>
        <w:ind w:leftChars="414" w:left="1275" w:hanging="281"/>
        <w:jc w:val="left"/>
        <w:rPr>
          <w:rFonts w:asciiTheme="minorHAnsi" w:eastAsiaTheme="minorEastAsia"/>
          <w:szCs w:val="24"/>
        </w:rPr>
      </w:pPr>
      <w:r>
        <w:rPr>
          <w:rFonts w:asciiTheme="minorHAnsi" w:eastAsiaTheme="minorEastAsia" w:hint="eastAsia"/>
          <w:szCs w:val="24"/>
        </w:rPr>
        <w:t>・調査方法は郵送を基本とするが、在住者</w:t>
      </w:r>
      <w:r w:rsidR="003901EE" w:rsidRPr="00562F45">
        <w:rPr>
          <w:rFonts w:asciiTheme="minorHAnsi" w:eastAsiaTheme="minorEastAsia" w:hint="eastAsia"/>
          <w:szCs w:val="24"/>
        </w:rPr>
        <w:t>に</w:t>
      </w:r>
      <w:r w:rsidR="00697BAD">
        <w:rPr>
          <w:rFonts w:asciiTheme="minorHAnsi" w:eastAsiaTheme="minorEastAsia" w:hint="eastAsia"/>
          <w:szCs w:val="24"/>
        </w:rPr>
        <w:t>ついて</w:t>
      </w:r>
      <w:r w:rsidR="000B144A">
        <w:rPr>
          <w:rFonts w:asciiTheme="minorHAnsi" w:eastAsiaTheme="minorEastAsia" w:hint="eastAsia"/>
          <w:szCs w:val="24"/>
        </w:rPr>
        <w:t>は地区の状況によって</w:t>
      </w:r>
      <w:r w:rsidR="003114DB" w:rsidRPr="009648E9">
        <w:rPr>
          <w:rFonts w:asciiTheme="minorHAnsi" w:eastAsiaTheme="minorEastAsia" w:hint="eastAsia"/>
          <w:szCs w:val="24"/>
        </w:rPr>
        <w:t>自治会関係者</w:t>
      </w:r>
      <w:r w:rsidR="00A03A35" w:rsidRPr="009648E9">
        <w:rPr>
          <w:rFonts w:asciiTheme="minorHAnsi" w:eastAsiaTheme="minorEastAsia" w:hint="eastAsia"/>
          <w:szCs w:val="24"/>
        </w:rPr>
        <w:t>等</w:t>
      </w:r>
      <w:r w:rsidR="003114DB" w:rsidRPr="009648E9">
        <w:rPr>
          <w:rFonts w:asciiTheme="minorHAnsi" w:eastAsiaTheme="minorEastAsia" w:hint="eastAsia"/>
          <w:szCs w:val="24"/>
        </w:rPr>
        <w:lastRenderedPageBreak/>
        <w:t>と連携し</w:t>
      </w:r>
      <w:r w:rsidR="003901EE" w:rsidRPr="009648E9">
        <w:rPr>
          <w:rFonts w:asciiTheme="minorHAnsi" w:eastAsiaTheme="minorEastAsia" w:hint="eastAsia"/>
          <w:szCs w:val="24"/>
        </w:rPr>
        <w:t>個別対応（個別訪問、地区説明等）も検討する。</w:t>
      </w:r>
    </w:p>
    <w:p w14:paraId="4E48FD4E" w14:textId="6B41E3F5" w:rsidR="003901EE" w:rsidRPr="009648E9" w:rsidRDefault="003901EE" w:rsidP="000B144A">
      <w:pPr>
        <w:ind w:leftChars="413" w:left="991" w:firstLine="2"/>
        <w:jc w:val="left"/>
        <w:rPr>
          <w:rFonts w:asciiTheme="minorHAnsi" w:eastAsiaTheme="minorEastAsia"/>
          <w:szCs w:val="24"/>
        </w:rPr>
      </w:pPr>
      <w:r w:rsidRPr="009648E9">
        <w:rPr>
          <w:rFonts w:asciiTheme="minorHAnsi" w:eastAsiaTheme="minorEastAsia" w:hint="eastAsia"/>
          <w:szCs w:val="24"/>
        </w:rPr>
        <w:t>・意向調査の回収は郵送を基本と</w:t>
      </w:r>
      <w:r w:rsidR="00D46F3B" w:rsidRPr="009648E9">
        <w:rPr>
          <w:rFonts w:asciiTheme="minorHAnsi" w:eastAsiaTheme="minorEastAsia" w:hint="eastAsia"/>
          <w:szCs w:val="24"/>
        </w:rPr>
        <w:t>する</w:t>
      </w:r>
      <w:r w:rsidR="00810CA5" w:rsidRPr="009648E9">
        <w:rPr>
          <w:rFonts w:asciiTheme="minorHAnsi" w:eastAsiaTheme="minorEastAsia" w:hint="eastAsia"/>
          <w:szCs w:val="24"/>
        </w:rPr>
        <w:t>。</w:t>
      </w:r>
    </w:p>
    <w:p w14:paraId="36F2BB9A" w14:textId="77777777" w:rsidR="003901EE" w:rsidRPr="009648E9" w:rsidRDefault="003901EE" w:rsidP="003901EE">
      <w:pPr>
        <w:jc w:val="left"/>
        <w:rPr>
          <w:rFonts w:asciiTheme="minorHAnsi" w:eastAsiaTheme="minorEastAsia"/>
          <w:szCs w:val="24"/>
        </w:rPr>
      </w:pPr>
    </w:p>
    <w:p w14:paraId="1913E507" w14:textId="77777777" w:rsidR="003901EE" w:rsidRPr="009648E9" w:rsidRDefault="003901EE" w:rsidP="003901EE">
      <w:pPr>
        <w:jc w:val="left"/>
        <w:rPr>
          <w:rFonts w:asciiTheme="minorHAnsi" w:eastAsiaTheme="minorEastAsia"/>
          <w:b/>
          <w:szCs w:val="24"/>
        </w:rPr>
      </w:pPr>
      <w:r w:rsidRPr="009648E9">
        <w:rPr>
          <w:rFonts w:asciiTheme="minorHAnsi" w:eastAsiaTheme="minorEastAsia" w:hint="eastAsia"/>
          <w:b/>
          <w:szCs w:val="24"/>
        </w:rPr>
        <w:t>４　意向確認後の森林経営管理の方針</w:t>
      </w:r>
    </w:p>
    <w:p w14:paraId="3127FFC2" w14:textId="2357EEDA" w:rsidR="000B144A" w:rsidRPr="00482C21" w:rsidRDefault="008C7BAC" w:rsidP="00822AA3">
      <w:pPr>
        <w:ind w:leftChars="414" w:left="1133" w:hangingChars="58" w:hanging="139"/>
        <w:jc w:val="left"/>
        <w:rPr>
          <w:rFonts w:asciiTheme="minorHAnsi" w:eastAsiaTheme="minorEastAsia"/>
          <w:szCs w:val="24"/>
        </w:rPr>
      </w:pPr>
      <w:r>
        <w:rPr>
          <w:rFonts w:asciiTheme="minorHAnsi" w:eastAsiaTheme="minorEastAsia" w:hint="eastAsia"/>
          <w:szCs w:val="24"/>
        </w:rPr>
        <w:t>・対</w:t>
      </w:r>
      <w:r w:rsidR="00B64504">
        <w:rPr>
          <w:rFonts w:asciiTheme="minorHAnsi" w:eastAsiaTheme="minorEastAsia" w:hint="eastAsia"/>
          <w:szCs w:val="24"/>
        </w:rPr>
        <w:t>象森林は</w:t>
      </w:r>
      <w:r w:rsidRPr="00482C21">
        <w:rPr>
          <w:rFonts w:asciiTheme="minorHAnsi" w:eastAsiaTheme="minorEastAsia" w:hint="eastAsia"/>
          <w:szCs w:val="24"/>
        </w:rPr>
        <w:t>市が仲介役となり</w:t>
      </w:r>
      <w:r w:rsidR="006335A5" w:rsidRPr="00482C21">
        <w:rPr>
          <w:rFonts w:asciiTheme="minorHAnsi" w:eastAsiaTheme="minorEastAsia" w:hint="eastAsia"/>
          <w:szCs w:val="24"/>
        </w:rPr>
        <w:t>林業</w:t>
      </w:r>
      <w:r w:rsidRPr="00482C21">
        <w:rPr>
          <w:rFonts w:asciiTheme="minorHAnsi" w:eastAsiaTheme="minorEastAsia" w:hint="eastAsia"/>
          <w:szCs w:val="24"/>
        </w:rPr>
        <w:t>事業</w:t>
      </w:r>
      <w:r w:rsidR="004802B5" w:rsidRPr="00482C21">
        <w:rPr>
          <w:rFonts w:asciiTheme="minorHAnsi" w:eastAsiaTheme="minorEastAsia" w:hint="eastAsia"/>
          <w:szCs w:val="24"/>
        </w:rPr>
        <w:t>者</w:t>
      </w:r>
      <w:r w:rsidRPr="00482C21">
        <w:rPr>
          <w:rFonts w:asciiTheme="minorHAnsi" w:eastAsiaTheme="minorEastAsia" w:hint="eastAsia"/>
          <w:szCs w:val="24"/>
        </w:rPr>
        <w:t>による経営計画に結びつけることを目標にする。</w:t>
      </w:r>
    </w:p>
    <w:p w14:paraId="7241575B" w14:textId="6257A52E" w:rsidR="005B5372" w:rsidRPr="00482C21" w:rsidRDefault="005B5372" w:rsidP="005B5372">
      <w:pPr>
        <w:ind w:leftChars="414" w:left="1275" w:hanging="281"/>
        <w:jc w:val="left"/>
        <w:rPr>
          <w:rFonts w:asciiTheme="minorHAnsi" w:eastAsiaTheme="minorEastAsia"/>
          <w:szCs w:val="24"/>
        </w:rPr>
      </w:pPr>
      <w:r w:rsidRPr="00482C21">
        <w:rPr>
          <w:rFonts w:asciiTheme="minorHAnsi" w:eastAsiaTheme="minorEastAsia" w:hint="eastAsia"/>
          <w:szCs w:val="24"/>
        </w:rPr>
        <w:t>・対象森林の</w:t>
      </w:r>
      <w:r w:rsidR="00B64504">
        <w:rPr>
          <w:rFonts w:asciiTheme="minorHAnsi" w:eastAsiaTheme="minorEastAsia" w:hint="eastAsia"/>
          <w:szCs w:val="24"/>
        </w:rPr>
        <w:t>森林整備については、</w:t>
      </w:r>
      <w:r w:rsidR="00B64504" w:rsidRPr="00482C21">
        <w:rPr>
          <w:rFonts w:asciiTheme="minorHAnsi" w:eastAsiaTheme="minorEastAsia" w:hint="eastAsia"/>
          <w:szCs w:val="24"/>
        </w:rPr>
        <w:t>市が森林の状況等を勘案して</w:t>
      </w:r>
      <w:r w:rsidR="00A913D9" w:rsidRPr="00482C21">
        <w:rPr>
          <w:rFonts w:asciiTheme="minorHAnsi" w:eastAsiaTheme="minorEastAsia" w:hint="eastAsia"/>
          <w:szCs w:val="24"/>
        </w:rPr>
        <w:t>優先順位</w:t>
      </w:r>
      <w:r w:rsidR="00A913D9">
        <w:rPr>
          <w:rFonts w:asciiTheme="minorHAnsi" w:eastAsiaTheme="minorEastAsia" w:hint="eastAsia"/>
          <w:szCs w:val="24"/>
        </w:rPr>
        <w:t>を</w:t>
      </w:r>
      <w:r w:rsidR="00B64504" w:rsidRPr="00482C21">
        <w:rPr>
          <w:rFonts w:asciiTheme="minorHAnsi" w:eastAsiaTheme="minorEastAsia" w:hint="eastAsia"/>
          <w:szCs w:val="24"/>
        </w:rPr>
        <w:t>判断する</w:t>
      </w:r>
      <w:r w:rsidRPr="00482C21">
        <w:rPr>
          <w:rFonts w:asciiTheme="minorHAnsi" w:eastAsiaTheme="minorEastAsia" w:hint="eastAsia"/>
          <w:szCs w:val="24"/>
        </w:rPr>
        <w:t>。</w:t>
      </w:r>
    </w:p>
    <w:p w14:paraId="39A5CBAA" w14:textId="47F2AA6D" w:rsidR="003901EE" w:rsidRPr="00482C21" w:rsidRDefault="00DD6B92" w:rsidP="00EA06D5">
      <w:pPr>
        <w:ind w:leftChars="414" w:left="1275" w:hangingChars="117" w:hanging="281"/>
        <w:jc w:val="left"/>
        <w:rPr>
          <w:rFonts w:asciiTheme="minorHAnsi" w:eastAsiaTheme="minorEastAsia"/>
          <w:szCs w:val="24"/>
        </w:rPr>
      </w:pPr>
      <w:r w:rsidRPr="00482C21">
        <w:rPr>
          <w:rFonts w:asciiTheme="minorHAnsi" w:eastAsiaTheme="minorEastAsia" w:hint="eastAsia"/>
          <w:szCs w:val="24"/>
        </w:rPr>
        <w:t>・</w:t>
      </w:r>
      <w:r w:rsidR="00723FAF">
        <w:rPr>
          <w:rFonts w:asciiTheme="minorHAnsi" w:eastAsiaTheme="minorEastAsia" w:hint="eastAsia"/>
          <w:szCs w:val="24"/>
        </w:rPr>
        <w:t>森林所有者から市へ森林経営管理の申し出があった場合、市が必要と認める場合は</w:t>
      </w:r>
      <w:r w:rsidR="0026605A" w:rsidRPr="00482C21">
        <w:rPr>
          <w:rFonts w:asciiTheme="minorHAnsi" w:eastAsiaTheme="minorEastAsia" w:hint="eastAsia"/>
          <w:szCs w:val="24"/>
        </w:rPr>
        <w:t>所有者等の</w:t>
      </w:r>
      <w:r w:rsidR="000A7778" w:rsidRPr="00482C21">
        <w:rPr>
          <w:rFonts w:asciiTheme="minorHAnsi" w:eastAsiaTheme="minorEastAsia" w:hint="eastAsia"/>
          <w:szCs w:val="24"/>
        </w:rPr>
        <w:t>同意</w:t>
      </w:r>
      <w:r w:rsidR="002A7790" w:rsidRPr="00482C21">
        <w:rPr>
          <w:rFonts w:asciiTheme="minorHAnsi" w:eastAsiaTheme="minorEastAsia" w:hint="eastAsia"/>
          <w:szCs w:val="24"/>
        </w:rPr>
        <w:t>を受け</w:t>
      </w:r>
      <w:r w:rsidR="008B45B4" w:rsidRPr="00482C21">
        <w:rPr>
          <w:rFonts w:asciiTheme="minorHAnsi" w:eastAsiaTheme="minorEastAsia" w:hint="eastAsia"/>
          <w:szCs w:val="24"/>
        </w:rPr>
        <w:t>て、</w:t>
      </w:r>
      <w:r w:rsidR="002A7790" w:rsidRPr="00482C21">
        <w:rPr>
          <w:rFonts w:asciiTheme="minorHAnsi" w:eastAsiaTheme="minorEastAsia" w:hint="eastAsia"/>
          <w:szCs w:val="24"/>
        </w:rPr>
        <w:t>伐採等を行うため</w:t>
      </w:r>
      <w:r w:rsidR="00C2783D" w:rsidRPr="00482C21">
        <w:rPr>
          <w:rFonts w:asciiTheme="minorHAnsi" w:eastAsiaTheme="minorEastAsia" w:hint="eastAsia"/>
          <w:szCs w:val="24"/>
        </w:rPr>
        <w:t>の</w:t>
      </w:r>
      <w:r w:rsidR="00CA157F" w:rsidRPr="00482C21">
        <w:rPr>
          <w:rFonts w:asciiTheme="minorHAnsi" w:eastAsiaTheme="minorEastAsia" w:hint="eastAsia"/>
          <w:szCs w:val="24"/>
        </w:rPr>
        <w:t>経営管理権</w:t>
      </w:r>
      <w:r w:rsidR="00723FAF">
        <w:rPr>
          <w:rFonts w:asciiTheme="minorHAnsi" w:eastAsiaTheme="minorEastAsia" w:hint="eastAsia"/>
          <w:szCs w:val="24"/>
        </w:rPr>
        <w:t>を設定する。</w:t>
      </w:r>
    </w:p>
    <w:p w14:paraId="288309D5" w14:textId="4DE65DCA" w:rsidR="003901EE" w:rsidRPr="00482C21" w:rsidRDefault="0026605A" w:rsidP="00EA06D5">
      <w:pPr>
        <w:ind w:leftChars="414" w:left="1275" w:hanging="281"/>
        <w:jc w:val="left"/>
        <w:rPr>
          <w:rFonts w:asciiTheme="minorHAnsi" w:eastAsiaTheme="minorEastAsia"/>
          <w:szCs w:val="24"/>
        </w:rPr>
      </w:pPr>
      <w:r w:rsidRPr="00482C21">
        <w:rPr>
          <w:rFonts w:asciiTheme="minorHAnsi" w:eastAsiaTheme="minorEastAsia" w:hint="eastAsia"/>
          <w:szCs w:val="24"/>
        </w:rPr>
        <w:t>・</w:t>
      </w:r>
      <w:r w:rsidR="00945178" w:rsidRPr="00482C21">
        <w:rPr>
          <w:rFonts w:asciiTheme="minorHAnsi" w:eastAsiaTheme="minorEastAsia" w:hint="eastAsia"/>
          <w:szCs w:val="24"/>
        </w:rPr>
        <w:t>対象森林が</w:t>
      </w:r>
      <w:r w:rsidR="003901EE" w:rsidRPr="00482C21">
        <w:rPr>
          <w:rFonts w:asciiTheme="minorHAnsi" w:eastAsiaTheme="minorEastAsia" w:hint="eastAsia"/>
          <w:szCs w:val="24"/>
        </w:rPr>
        <w:t>林業経営に適すると判断される場合には、</w:t>
      </w:r>
      <w:r w:rsidRPr="00482C21">
        <w:rPr>
          <w:rFonts w:asciiTheme="minorHAnsi" w:eastAsiaTheme="minorEastAsia" w:hint="eastAsia"/>
          <w:szCs w:val="24"/>
        </w:rPr>
        <w:t>意欲</w:t>
      </w:r>
      <w:r w:rsidR="002A7790" w:rsidRPr="00482C21">
        <w:rPr>
          <w:rFonts w:asciiTheme="minorHAnsi" w:eastAsiaTheme="minorEastAsia" w:hint="eastAsia"/>
          <w:szCs w:val="24"/>
        </w:rPr>
        <w:t>と</w:t>
      </w:r>
      <w:r w:rsidRPr="00482C21">
        <w:rPr>
          <w:rFonts w:asciiTheme="minorHAnsi" w:eastAsiaTheme="minorEastAsia" w:hint="eastAsia"/>
          <w:szCs w:val="24"/>
        </w:rPr>
        <w:t>能力のある林業</w:t>
      </w:r>
      <w:r w:rsidR="006335A5" w:rsidRPr="00482C21">
        <w:rPr>
          <w:rFonts w:asciiTheme="minorHAnsi" w:eastAsiaTheme="minorEastAsia" w:hint="eastAsia"/>
          <w:szCs w:val="24"/>
        </w:rPr>
        <w:t>事業</w:t>
      </w:r>
      <w:r w:rsidR="004802B5" w:rsidRPr="00482C21">
        <w:rPr>
          <w:rFonts w:asciiTheme="minorHAnsi" w:eastAsiaTheme="minorEastAsia" w:hint="eastAsia"/>
          <w:szCs w:val="24"/>
        </w:rPr>
        <w:t>者</w:t>
      </w:r>
      <w:r w:rsidR="00CA157F" w:rsidRPr="00482C21">
        <w:rPr>
          <w:rFonts w:asciiTheme="minorHAnsi" w:eastAsiaTheme="minorEastAsia" w:hint="eastAsia"/>
          <w:szCs w:val="24"/>
        </w:rPr>
        <w:t>に</w:t>
      </w:r>
      <w:r w:rsidR="003901EE" w:rsidRPr="00482C21">
        <w:rPr>
          <w:rFonts w:asciiTheme="minorHAnsi" w:eastAsiaTheme="minorEastAsia" w:hint="eastAsia"/>
          <w:szCs w:val="24"/>
        </w:rPr>
        <w:t>経営管理を</w:t>
      </w:r>
      <w:r w:rsidR="005B25DE" w:rsidRPr="00482C21">
        <w:rPr>
          <w:rFonts w:asciiTheme="minorHAnsi" w:eastAsiaTheme="minorEastAsia" w:hint="eastAsia"/>
          <w:szCs w:val="24"/>
        </w:rPr>
        <w:t>再</w:t>
      </w:r>
      <w:r w:rsidR="003901EE" w:rsidRPr="00482C21">
        <w:rPr>
          <w:rFonts w:asciiTheme="minorHAnsi" w:eastAsiaTheme="minorEastAsia" w:hint="eastAsia"/>
          <w:szCs w:val="24"/>
        </w:rPr>
        <w:t>委託</w:t>
      </w:r>
      <w:r w:rsidR="00843DC2" w:rsidRPr="00482C21">
        <w:rPr>
          <w:rFonts w:asciiTheme="minorHAnsi" w:eastAsiaTheme="minorEastAsia" w:hint="eastAsia"/>
          <w:szCs w:val="24"/>
        </w:rPr>
        <w:t>する。</w:t>
      </w:r>
      <w:r w:rsidR="007F46B1" w:rsidRPr="00482C21">
        <w:rPr>
          <w:rFonts w:asciiTheme="minorHAnsi" w:eastAsiaTheme="minorEastAsia" w:hint="eastAsia"/>
          <w:szCs w:val="24"/>
        </w:rPr>
        <w:t>(</w:t>
      </w:r>
      <w:r w:rsidR="007F46B1" w:rsidRPr="00482C21">
        <w:rPr>
          <w:rFonts w:asciiTheme="minorHAnsi" w:eastAsiaTheme="minorEastAsia" w:hint="eastAsia"/>
          <w:szCs w:val="24"/>
        </w:rPr>
        <w:t>経営管理実施権</w:t>
      </w:r>
      <w:r w:rsidR="008B45B4" w:rsidRPr="00482C21">
        <w:rPr>
          <w:rFonts w:asciiTheme="minorHAnsi" w:eastAsiaTheme="minorEastAsia" w:hint="eastAsia"/>
          <w:szCs w:val="24"/>
        </w:rPr>
        <w:t>の</w:t>
      </w:r>
      <w:r w:rsidR="00945178" w:rsidRPr="00482C21">
        <w:rPr>
          <w:rFonts w:asciiTheme="minorHAnsi" w:eastAsiaTheme="minorEastAsia" w:hint="eastAsia"/>
          <w:szCs w:val="24"/>
        </w:rPr>
        <w:t>設定</w:t>
      </w:r>
      <w:r w:rsidR="007F46B1" w:rsidRPr="00482C21">
        <w:rPr>
          <w:rFonts w:asciiTheme="minorHAnsi" w:eastAsiaTheme="minorEastAsia" w:hint="eastAsia"/>
          <w:szCs w:val="24"/>
        </w:rPr>
        <w:t>)</w:t>
      </w:r>
    </w:p>
    <w:p w14:paraId="461CF863" w14:textId="3CB12A13" w:rsidR="003901EE" w:rsidRPr="00723FAF" w:rsidRDefault="002A7790" w:rsidP="00723FAF">
      <w:pPr>
        <w:ind w:leftChars="414" w:left="1275" w:hangingChars="117" w:hanging="281"/>
        <w:jc w:val="left"/>
        <w:rPr>
          <w:rFonts w:asciiTheme="minorHAnsi" w:eastAsiaTheme="minorEastAsia"/>
          <w:strike/>
          <w:szCs w:val="24"/>
          <w:highlight w:val="yellow"/>
        </w:rPr>
      </w:pPr>
      <w:r w:rsidRPr="00482C21">
        <w:rPr>
          <w:rFonts w:asciiTheme="minorHAnsi" w:eastAsiaTheme="minorEastAsia" w:hint="eastAsia"/>
          <w:szCs w:val="24"/>
        </w:rPr>
        <w:t>・林業経営に適さない森林</w:t>
      </w:r>
      <w:r w:rsidR="00C2783D" w:rsidRPr="00482C21">
        <w:rPr>
          <w:rFonts w:asciiTheme="minorHAnsi" w:eastAsiaTheme="minorEastAsia" w:hint="eastAsia"/>
          <w:szCs w:val="24"/>
        </w:rPr>
        <w:t>は</w:t>
      </w:r>
      <w:r w:rsidRPr="00482C21">
        <w:rPr>
          <w:rFonts w:asciiTheme="minorHAnsi" w:eastAsiaTheme="minorEastAsia" w:hint="eastAsia"/>
          <w:szCs w:val="24"/>
        </w:rPr>
        <w:t>、市町村自ら</w:t>
      </w:r>
      <w:r w:rsidR="00EA06D5" w:rsidRPr="00482C21">
        <w:rPr>
          <w:rFonts w:asciiTheme="minorHAnsi" w:eastAsiaTheme="minorEastAsia" w:hint="eastAsia"/>
          <w:szCs w:val="24"/>
        </w:rPr>
        <w:t>が</w:t>
      </w:r>
      <w:r w:rsidR="00C2783D" w:rsidRPr="00482C21">
        <w:rPr>
          <w:rFonts w:asciiTheme="minorHAnsi" w:eastAsiaTheme="minorEastAsia" w:hint="eastAsia"/>
          <w:szCs w:val="24"/>
        </w:rPr>
        <w:t>経営管理を行う等の措置をとる</w:t>
      </w:r>
      <w:r w:rsidR="00EA06D5" w:rsidRPr="00482C21">
        <w:rPr>
          <w:rFonts w:asciiTheme="minorHAnsi" w:eastAsiaTheme="minorEastAsia" w:hint="eastAsia"/>
          <w:szCs w:val="24"/>
        </w:rPr>
        <w:t>。</w:t>
      </w:r>
      <w:r w:rsidR="00843DC2" w:rsidRPr="00482C21">
        <w:rPr>
          <w:rFonts w:asciiTheme="minorHAnsi" w:eastAsiaTheme="minorEastAsia" w:hint="eastAsia"/>
          <w:szCs w:val="24"/>
        </w:rPr>
        <w:t>（市町村</w:t>
      </w:r>
      <w:r w:rsidR="00AF2645" w:rsidRPr="00482C21">
        <w:rPr>
          <w:rFonts w:asciiTheme="minorHAnsi" w:eastAsiaTheme="minorEastAsia" w:hint="eastAsia"/>
          <w:szCs w:val="24"/>
        </w:rPr>
        <w:t>森林</w:t>
      </w:r>
      <w:r w:rsidR="00843DC2" w:rsidRPr="00482C21">
        <w:rPr>
          <w:rFonts w:asciiTheme="minorHAnsi" w:eastAsiaTheme="minorEastAsia" w:hint="eastAsia"/>
          <w:szCs w:val="24"/>
        </w:rPr>
        <w:t>経営管理事業）</w:t>
      </w:r>
    </w:p>
    <w:p w14:paraId="6071B6CB" w14:textId="1940FEE9" w:rsidR="003901EE" w:rsidRPr="00482C21" w:rsidRDefault="003901EE" w:rsidP="00EA06D5">
      <w:pPr>
        <w:ind w:leftChars="414" w:left="1275" w:hangingChars="117" w:hanging="281"/>
        <w:jc w:val="left"/>
        <w:rPr>
          <w:rFonts w:asciiTheme="minorHAnsi" w:eastAsiaTheme="minorEastAsia"/>
          <w:szCs w:val="24"/>
        </w:rPr>
      </w:pPr>
      <w:r w:rsidRPr="00482C21">
        <w:rPr>
          <w:rFonts w:asciiTheme="minorHAnsi" w:eastAsiaTheme="minorEastAsia" w:hint="eastAsia"/>
          <w:szCs w:val="24"/>
        </w:rPr>
        <w:t>・機能向上の観点から更新が必要な森林については択伐による更新を基本とし、成林するまでの造林・保育を行うこととする。</w:t>
      </w:r>
    </w:p>
    <w:p w14:paraId="057E78DE" w14:textId="77777777" w:rsidR="003901EE" w:rsidRPr="00482C21" w:rsidRDefault="003901EE" w:rsidP="00EA06D5">
      <w:pPr>
        <w:ind w:leftChars="414" w:left="1275" w:hangingChars="117" w:hanging="281"/>
        <w:jc w:val="left"/>
        <w:rPr>
          <w:rFonts w:asciiTheme="minorHAnsi" w:eastAsiaTheme="minorEastAsia"/>
          <w:szCs w:val="24"/>
        </w:rPr>
      </w:pPr>
    </w:p>
    <w:p w14:paraId="66515F85" w14:textId="77777777" w:rsidR="00797DF1" w:rsidRPr="00482C21" w:rsidRDefault="003901EE" w:rsidP="00797DF1">
      <w:pPr>
        <w:jc w:val="left"/>
        <w:rPr>
          <w:rFonts w:asciiTheme="minorHAnsi" w:eastAsiaTheme="minorEastAsia"/>
          <w:b/>
          <w:szCs w:val="24"/>
        </w:rPr>
      </w:pPr>
      <w:r w:rsidRPr="00482C21">
        <w:rPr>
          <w:rFonts w:asciiTheme="minorHAnsi" w:eastAsiaTheme="minorEastAsia" w:hint="eastAsia"/>
          <w:b/>
          <w:szCs w:val="24"/>
        </w:rPr>
        <w:t>５　森林経営管理制度の実施コストについて</w:t>
      </w:r>
    </w:p>
    <w:p w14:paraId="7CA64DD0" w14:textId="26E3380F" w:rsidR="00991583" w:rsidRPr="00A913D9" w:rsidRDefault="003901EE" w:rsidP="00A913D9">
      <w:pPr>
        <w:ind w:leftChars="414" w:left="1275" w:hangingChars="117" w:hanging="281"/>
        <w:jc w:val="left"/>
        <w:rPr>
          <w:rFonts w:asciiTheme="minorHAnsi" w:eastAsiaTheme="minorEastAsia"/>
          <w:b/>
          <w:szCs w:val="24"/>
        </w:rPr>
      </w:pPr>
      <w:r w:rsidRPr="00482C21">
        <w:rPr>
          <w:rFonts w:asciiTheme="minorHAnsi" w:eastAsiaTheme="minorEastAsia" w:hint="eastAsia"/>
          <w:szCs w:val="24"/>
        </w:rPr>
        <w:t>・</w:t>
      </w:r>
      <w:r w:rsidR="00212A88" w:rsidRPr="00482C21">
        <w:rPr>
          <w:rFonts w:asciiTheme="minorHAnsi" w:eastAsiaTheme="minorEastAsia" w:hint="eastAsia"/>
          <w:szCs w:val="24"/>
        </w:rPr>
        <w:t>市</w:t>
      </w:r>
      <w:r w:rsidRPr="00482C21">
        <w:rPr>
          <w:rFonts w:asciiTheme="minorHAnsi" w:eastAsiaTheme="minorEastAsia" w:hint="eastAsia"/>
          <w:szCs w:val="24"/>
        </w:rPr>
        <w:t>が森林経営管理制度を実施する（</w:t>
      </w:r>
      <w:r w:rsidR="00C46803" w:rsidRPr="00482C21">
        <w:rPr>
          <w:rFonts w:asciiTheme="minorHAnsi" w:eastAsiaTheme="minorEastAsia" w:hint="eastAsia"/>
          <w:szCs w:val="24"/>
        </w:rPr>
        <w:t>市民への制度周知</w:t>
      </w:r>
      <w:r w:rsidR="00797DF1" w:rsidRPr="00482C21">
        <w:rPr>
          <w:rFonts w:asciiTheme="minorHAnsi" w:eastAsiaTheme="minorEastAsia" w:hint="eastAsia"/>
          <w:szCs w:val="24"/>
        </w:rPr>
        <w:t>、現に所有する者の特定、林地台帳の精度向上、</w:t>
      </w:r>
      <w:r w:rsidRPr="00482C21">
        <w:rPr>
          <w:rFonts w:asciiTheme="minorHAnsi" w:eastAsiaTheme="minorEastAsia" w:hint="eastAsia"/>
          <w:szCs w:val="24"/>
        </w:rPr>
        <w:t>意向調査、森林経営管理権の設定、森林の管理・整備</w:t>
      </w:r>
      <w:r w:rsidR="00B3291D" w:rsidRPr="00482C21">
        <w:rPr>
          <w:rFonts w:asciiTheme="minorHAnsi" w:eastAsiaTheme="minorEastAsia" w:hint="eastAsia"/>
          <w:szCs w:val="24"/>
        </w:rPr>
        <w:t>等</w:t>
      </w:r>
      <w:r w:rsidRPr="00482C21">
        <w:rPr>
          <w:rFonts w:asciiTheme="minorHAnsi" w:eastAsiaTheme="minorEastAsia" w:hint="eastAsia"/>
          <w:szCs w:val="24"/>
        </w:rPr>
        <w:t>に要する</w:t>
      </w:r>
      <w:r w:rsidR="00B3291D" w:rsidRPr="00482C21">
        <w:rPr>
          <w:rFonts w:asciiTheme="minorHAnsi" w:eastAsiaTheme="minorEastAsia" w:hint="eastAsia"/>
          <w:szCs w:val="24"/>
        </w:rPr>
        <w:t>）</w:t>
      </w:r>
      <w:r w:rsidRPr="00482C21">
        <w:rPr>
          <w:rFonts w:asciiTheme="minorHAnsi" w:eastAsiaTheme="minorEastAsia" w:hint="eastAsia"/>
          <w:szCs w:val="24"/>
        </w:rPr>
        <w:t>経費</w:t>
      </w:r>
      <w:r w:rsidR="00957E1A" w:rsidRPr="00482C21">
        <w:rPr>
          <w:rFonts w:asciiTheme="minorHAnsi" w:eastAsiaTheme="minorEastAsia" w:hint="eastAsia"/>
          <w:szCs w:val="24"/>
        </w:rPr>
        <w:t>は</w:t>
      </w:r>
      <w:r w:rsidRPr="00482C21">
        <w:rPr>
          <w:rFonts w:asciiTheme="minorHAnsi" w:eastAsiaTheme="minorEastAsia" w:hint="eastAsia"/>
          <w:szCs w:val="24"/>
        </w:rPr>
        <w:t>森林環境譲与税をその財源とし、財源の許す範囲で実施する。</w:t>
      </w:r>
    </w:p>
    <w:p w14:paraId="52B3E2C3" w14:textId="77777777" w:rsidR="003901EE" w:rsidRPr="00482C21" w:rsidRDefault="003901EE" w:rsidP="003901EE">
      <w:pPr>
        <w:jc w:val="left"/>
        <w:rPr>
          <w:rFonts w:asciiTheme="minorHAnsi" w:eastAsiaTheme="minorEastAsia"/>
          <w:szCs w:val="24"/>
        </w:rPr>
      </w:pPr>
    </w:p>
    <w:p w14:paraId="27F61C00" w14:textId="77777777" w:rsidR="009E1BAF" w:rsidRPr="00482C21" w:rsidRDefault="009E1BAF" w:rsidP="009E1BAF">
      <w:pPr>
        <w:jc w:val="left"/>
        <w:rPr>
          <w:rFonts w:asciiTheme="minorHAnsi" w:eastAsiaTheme="minorEastAsia"/>
          <w:b/>
          <w:szCs w:val="24"/>
        </w:rPr>
      </w:pPr>
      <w:r w:rsidRPr="00482C21">
        <w:rPr>
          <w:rFonts w:asciiTheme="minorHAnsi" w:eastAsiaTheme="minorEastAsia" w:hint="eastAsia"/>
          <w:b/>
          <w:szCs w:val="24"/>
        </w:rPr>
        <w:t>６　その他特記事</w:t>
      </w:r>
    </w:p>
    <w:p w14:paraId="3377E4C3" w14:textId="1E1FEC07" w:rsidR="009E1BAF" w:rsidRPr="00482C21" w:rsidRDefault="003901EE" w:rsidP="00536FE1">
      <w:pPr>
        <w:ind w:leftChars="413" w:left="1134" w:hanging="143"/>
        <w:jc w:val="left"/>
        <w:rPr>
          <w:rFonts w:asciiTheme="minorHAnsi" w:eastAsiaTheme="minorEastAsia"/>
          <w:b/>
          <w:szCs w:val="24"/>
        </w:rPr>
      </w:pPr>
      <w:r w:rsidRPr="00482C21">
        <w:rPr>
          <w:rFonts w:asciiTheme="minorHAnsi" w:eastAsiaTheme="minorEastAsia" w:hint="eastAsia"/>
          <w:szCs w:val="24"/>
        </w:rPr>
        <w:t>・</w:t>
      </w:r>
      <w:r w:rsidR="004F2F9F" w:rsidRPr="00482C21">
        <w:rPr>
          <w:rFonts w:asciiTheme="minorHAnsi" w:eastAsiaTheme="minorEastAsia" w:hint="eastAsia"/>
          <w:szCs w:val="24"/>
        </w:rPr>
        <w:t>実施方針</w:t>
      </w:r>
      <w:r w:rsidRPr="00482C21">
        <w:rPr>
          <w:rFonts w:asciiTheme="minorHAnsi" w:eastAsiaTheme="minorEastAsia" w:hint="eastAsia"/>
          <w:szCs w:val="24"/>
        </w:rPr>
        <w:t>については</w:t>
      </w:r>
      <w:r w:rsidR="002F4E92" w:rsidRPr="00482C21">
        <w:rPr>
          <w:rFonts w:asciiTheme="minorHAnsi" w:eastAsiaTheme="minorEastAsia" w:hint="eastAsia"/>
          <w:szCs w:val="24"/>
        </w:rPr>
        <w:t>林業普及指導員や地域の山林団体関係者</w:t>
      </w:r>
      <w:r w:rsidR="00C0156A" w:rsidRPr="00482C21">
        <w:rPr>
          <w:rFonts w:asciiTheme="minorHAnsi" w:eastAsiaTheme="minorEastAsia" w:hint="eastAsia"/>
          <w:szCs w:val="24"/>
        </w:rPr>
        <w:t>及び市民等の</w:t>
      </w:r>
      <w:r w:rsidR="002F4E92" w:rsidRPr="00482C21">
        <w:rPr>
          <w:rFonts w:asciiTheme="minorHAnsi" w:eastAsiaTheme="minorEastAsia" w:hint="eastAsia"/>
          <w:szCs w:val="24"/>
        </w:rPr>
        <w:t>意見</w:t>
      </w:r>
      <w:r w:rsidR="00B3291D" w:rsidRPr="00482C21">
        <w:rPr>
          <w:rFonts w:asciiTheme="minorHAnsi" w:eastAsiaTheme="minorEastAsia" w:hint="eastAsia"/>
          <w:szCs w:val="24"/>
        </w:rPr>
        <w:t>を</w:t>
      </w:r>
      <w:r w:rsidR="002F4E92" w:rsidRPr="00482C21">
        <w:rPr>
          <w:rFonts w:asciiTheme="minorHAnsi" w:eastAsiaTheme="minorEastAsia" w:hint="eastAsia"/>
          <w:szCs w:val="24"/>
        </w:rPr>
        <w:t>参考とし</w:t>
      </w:r>
      <w:r w:rsidR="00944642" w:rsidRPr="00482C21">
        <w:rPr>
          <w:rFonts w:asciiTheme="minorHAnsi" w:eastAsiaTheme="minorEastAsia" w:hint="eastAsia"/>
          <w:szCs w:val="24"/>
        </w:rPr>
        <w:t>必要に応じ</w:t>
      </w:r>
      <w:r w:rsidR="00C0156A" w:rsidRPr="00482C21">
        <w:rPr>
          <w:rFonts w:asciiTheme="minorHAnsi" w:eastAsiaTheme="minorEastAsia" w:hint="eastAsia"/>
          <w:szCs w:val="24"/>
        </w:rPr>
        <w:t>て</w:t>
      </w:r>
      <w:r w:rsidR="00845B83" w:rsidRPr="00482C21">
        <w:rPr>
          <w:rFonts w:asciiTheme="minorHAnsi" w:eastAsiaTheme="minorEastAsia" w:hint="eastAsia"/>
          <w:szCs w:val="24"/>
        </w:rPr>
        <w:t>随時見直</w:t>
      </w:r>
      <w:r w:rsidR="00944642" w:rsidRPr="00482C21">
        <w:rPr>
          <w:rFonts w:asciiTheme="minorHAnsi" w:eastAsiaTheme="minorEastAsia" w:hint="eastAsia"/>
          <w:szCs w:val="24"/>
        </w:rPr>
        <w:t>す</w:t>
      </w:r>
      <w:r w:rsidR="00845B83" w:rsidRPr="00482C21">
        <w:rPr>
          <w:rFonts w:asciiTheme="minorHAnsi" w:eastAsiaTheme="minorEastAsia" w:hint="eastAsia"/>
          <w:szCs w:val="24"/>
        </w:rPr>
        <w:t>。見直した</w:t>
      </w:r>
      <w:r w:rsidRPr="00482C21">
        <w:rPr>
          <w:rFonts w:asciiTheme="minorHAnsi" w:eastAsiaTheme="minorEastAsia" w:hint="eastAsia"/>
          <w:szCs w:val="24"/>
        </w:rPr>
        <w:t>結果は</w:t>
      </w:r>
      <w:r w:rsidR="00944642" w:rsidRPr="00482C21">
        <w:rPr>
          <w:rFonts w:asciiTheme="minorHAnsi" w:eastAsiaTheme="minorEastAsia" w:hint="eastAsia"/>
          <w:szCs w:val="24"/>
        </w:rPr>
        <w:t>市民が</w:t>
      </w:r>
      <w:r w:rsidRPr="00482C21">
        <w:rPr>
          <w:rFonts w:asciiTheme="minorHAnsi" w:eastAsiaTheme="minorEastAsia" w:hint="eastAsia"/>
          <w:szCs w:val="24"/>
        </w:rPr>
        <w:t>閲覧できるものとする。</w:t>
      </w:r>
    </w:p>
    <w:p w14:paraId="366E8603" w14:textId="198FE0E9" w:rsidR="003901EE" w:rsidRPr="00482C21" w:rsidRDefault="003901EE" w:rsidP="00536FE1">
      <w:pPr>
        <w:ind w:leftChars="414" w:left="1277" w:hanging="283"/>
        <w:jc w:val="left"/>
        <w:rPr>
          <w:rFonts w:asciiTheme="minorHAnsi" w:eastAsiaTheme="minorEastAsia"/>
          <w:b/>
          <w:szCs w:val="24"/>
        </w:rPr>
      </w:pPr>
      <w:r w:rsidRPr="00482C21">
        <w:rPr>
          <w:rFonts w:asciiTheme="minorHAnsi" w:eastAsiaTheme="minorEastAsia" w:hint="eastAsia"/>
          <w:szCs w:val="24"/>
        </w:rPr>
        <w:t>・意向調査や現地調査の結果</w:t>
      </w:r>
      <w:r w:rsidR="001026BC" w:rsidRPr="00482C21">
        <w:rPr>
          <w:rFonts w:asciiTheme="minorHAnsi" w:eastAsiaTheme="minorEastAsia" w:hint="eastAsia"/>
          <w:szCs w:val="24"/>
        </w:rPr>
        <w:t>を</w:t>
      </w:r>
      <w:r w:rsidRPr="00482C21">
        <w:rPr>
          <w:rFonts w:asciiTheme="minorHAnsi" w:eastAsiaTheme="minorEastAsia" w:hint="eastAsia"/>
          <w:szCs w:val="24"/>
        </w:rPr>
        <w:t>積極的に森林簿に反映し、森林簿及び林地台帳の精度向上に努める。</w:t>
      </w:r>
    </w:p>
    <w:p w14:paraId="0DAA8D64" w14:textId="77777777" w:rsidR="009E1BAF" w:rsidRPr="00482C21" w:rsidRDefault="003901EE" w:rsidP="00536FE1">
      <w:pPr>
        <w:ind w:leftChars="414" w:left="1276" w:hanging="282"/>
        <w:jc w:val="left"/>
        <w:rPr>
          <w:rFonts w:asciiTheme="minorHAnsi" w:eastAsiaTheme="minorEastAsia"/>
          <w:szCs w:val="24"/>
        </w:rPr>
      </w:pPr>
      <w:r w:rsidRPr="00482C21">
        <w:rPr>
          <w:rFonts w:asciiTheme="minorHAnsi" w:eastAsiaTheme="minorEastAsia" w:hint="eastAsia"/>
          <w:szCs w:val="24"/>
        </w:rPr>
        <w:t>・一連の業務は現在の職員体制で開始するが、今後の</w:t>
      </w:r>
      <w:r w:rsidR="00CE4F08" w:rsidRPr="00482C21">
        <w:rPr>
          <w:rFonts w:asciiTheme="minorHAnsi" w:eastAsiaTheme="minorEastAsia" w:hint="eastAsia"/>
          <w:szCs w:val="24"/>
        </w:rPr>
        <w:t>市</w:t>
      </w:r>
      <w:r w:rsidRPr="00482C21">
        <w:rPr>
          <w:rFonts w:asciiTheme="minorHAnsi" w:eastAsiaTheme="minorEastAsia" w:hint="eastAsia"/>
          <w:szCs w:val="24"/>
        </w:rPr>
        <w:t>の執行体制を考慮し必要に応じて職員の雇用、業務の外部委託等を検討する。</w:t>
      </w:r>
    </w:p>
    <w:p w14:paraId="366A207F" w14:textId="11E36A08" w:rsidR="00D540CE" w:rsidRPr="00091FAD" w:rsidRDefault="0047133C" w:rsidP="00536FE1">
      <w:pPr>
        <w:ind w:leftChars="414" w:left="1277" w:hanging="283"/>
        <w:jc w:val="left"/>
        <w:rPr>
          <w:rFonts w:asciiTheme="minorHAnsi" w:eastAsiaTheme="minorEastAsia"/>
          <w:szCs w:val="24"/>
        </w:rPr>
      </w:pPr>
      <w:r w:rsidRPr="00482C21">
        <w:rPr>
          <w:rFonts w:asciiTheme="minorHAnsi" w:eastAsiaTheme="minorEastAsia" w:hint="eastAsia"/>
          <w:szCs w:val="24"/>
        </w:rPr>
        <w:t>・令和</w:t>
      </w:r>
      <w:r w:rsidRPr="00482C21">
        <w:rPr>
          <w:rFonts w:asciiTheme="minorHAnsi" w:eastAsiaTheme="minorEastAsia" w:hint="eastAsia"/>
          <w:szCs w:val="24"/>
        </w:rPr>
        <w:t>2</w:t>
      </w:r>
      <w:r w:rsidR="0017248A" w:rsidRPr="00482C21">
        <w:rPr>
          <w:rFonts w:asciiTheme="minorHAnsi" w:eastAsiaTheme="minorEastAsia" w:hint="eastAsia"/>
          <w:szCs w:val="24"/>
        </w:rPr>
        <w:t>年度から</w:t>
      </w:r>
      <w:r w:rsidRPr="00482C21">
        <w:rPr>
          <w:rFonts w:asciiTheme="minorHAnsi" w:eastAsiaTheme="minorEastAsia" w:hint="eastAsia"/>
          <w:szCs w:val="24"/>
        </w:rPr>
        <w:t>森林環境譲与税の効率的な活用を目的に</w:t>
      </w:r>
      <w:r w:rsidR="001550FB" w:rsidRPr="00482C21">
        <w:rPr>
          <w:rFonts w:asciiTheme="minorHAnsi" w:eastAsiaTheme="minorEastAsia" w:hint="eastAsia"/>
          <w:szCs w:val="24"/>
        </w:rPr>
        <w:t>、諏訪地区</w:t>
      </w:r>
      <w:r w:rsidRPr="00482C21">
        <w:rPr>
          <w:rFonts w:asciiTheme="minorHAnsi" w:eastAsiaTheme="minorEastAsia" w:hint="eastAsia"/>
          <w:szCs w:val="24"/>
        </w:rPr>
        <w:t>6</w:t>
      </w:r>
      <w:r w:rsidRPr="00482C21">
        <w:rPr>
          <w:rFonts w:asciiTheme="minorHAnsi" w:eastAsiaTheme="minorEastAsia" w:hint="eastAsia"/>
          <w:szCs w:val="24"/>
        </w:rPr>
        <w:t>市町村と諏訪地域振興局</w:t>
      </w:r>
      <w:r w:rsidR="0017248A" w:rsidRPr="00482C21">
        <w:rPr>
          <w:rFonts w:asciiTheme="minorHAnsi" w:eastAsiaTheme="minorEastAsia" w:hint="eastAsia"/>
          <w:szCs w:val="24"/>
        </w:rPr>
        <w:t>林務課において</w:t>
      </w:r>
      <w:r w:rsidR="001026BC" w:rsidRPr="00482C21">
        <w:rPr>
          <w:rFonts w:asciiTheme="minorHAnsi" w:eastAsiaTheme="minorEastAsia" w:hint="eastAsia"/>
          <w:szCs w:val="24"/>
        </w:rPr>
        <w:t>諏訪地域森林経営管理制度推進</w:t>
      </w:r>
      <w:r w:rsidR="0017248A" w:rsidRPr="00482C21">
        <w:rPr>
          <w:rFonts w:asciiTheme="minorHAnsi" w:eastAsiaTheme="minorEastAsia" w:hint="eastAsia"/>
          <w:szCs w:val="24"/>
        </w:rPr>
        <w:t>協議会を設置</w:t>
      </w:r>
      <w:r w:rsidR="001026BC" w:rsidRPr="00482C21">
        <w:rPr>
          <w:rFonts w:asciiTheme="minorHAnsi" w:eastAsiaTheme="minorEastAsia" w:hint="eastAsia"/>
          <w:szCs w:val="24"/>
        </w:rPr>
        <w:t>。</w:t>
      </w:r>
      <w:r w:rsidR="0017248A" w:rsidRPr="00482C21">
        <w:rPr>
          <w:rFonts w:asciiTheme="minorHAnsi" w:eastAsiaTheme="minorEastAsia" w:hint="eastAsia"/>
          <w:szCs w:val="24"/>
        </w:rPr>
        <w:t>令和２年度及び３年度は</w:t>
      </w:r>
      <w:r w:rsidR="00B3291D" w:rsidRPr="00482C21">
        <w:rPr>
          <w:rFonts w:asciiTheme="minorHAnsi" w:eastAsiaTheme="minorEastAsia" w:hint="eastAsia"/>
          <w:szCs w:val="24"/>
        </w:rPr>
        <w:t>当</w:t>
      </w:r>
      <w:r w:rsidR="00656849" w:rsidRPr="00482C21">
        <w:rPr>
          <w:rFonts w:asciiTheme="minorHAnsi" w:eastAsiaTheme="minorEastAsia" w:hint="eastAsia"/>
          <w:szCs w:val="24"/>
        </w:rPr>
        <w:t>市がモデル事業実施地区と</w:t>
      </w:r>
      <w:r w:rsidR="0017248A" w:rsidRPr="00482C21">
        <w:rPr>
          <w:rFonts w:asciiTheme="minorHAnsi" w:eastAsiaTheme="minorEastAsia" w:hint="eastAsia"/>
          <w:szCs w:val="24"/>
        </w:rPr>
        <w:t>なり、森林経営管理制度</w:t>
      </w:r>
      <w:r w:rsidR="0017248A">
        <w:rPr>
          <w:rFonts w:asciiTheme="minorHAnsi" w:eastAsiaTheme="minorEastAsia" w:hint="eastAsia"/>
          <w:szCs w:val="24"/>
        </w:rPr>
        <w:t>の運用を進めていく</w:t>
      </w:r>
      <w:r w:rsidR="00656849">
        <w:rPr>
          <w:rFonts w:asciiTheme="minorHAnsi" w:eastAsiaTheme="minorEastAsia" w:hint="eastAsia"/>
          <w:szCs w:val="24"/>
        </w:rPr>
        <w:t>。</w:t>
      </w:r>
    </w:p>
    <w:sectPr w:rsidR="00D540CE" w:rsidRPr="00091FAD" w:rsidSect="006464C5">
      <w:footerReference w:type="default" r:id="rId12"/>
      <w:pgSz w:w="11906" w:h="16838" w:code="9"/>
      <w:pgMar w:top="720" w:right="424"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62945" w14:textId="77777777" w:rsidR="00C35C0C" w:rsidRDefault="00C35C0C" w:rsidP="00605A99">
      <w:r>
        <w:separator/>
      </w:r>
    </w:p>
  </w:endnote>
  <w:endnote w:type="continuationSeparator" w:id="0">
    <w:p w14:paraId="29191E11" w14:textId="77777777" w:rsidR="00C35C0C" w:rsidRDefault="00C35C0C" w:rsidP="0060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kiloji">
    <w:altName w:val="ＭＳ ゴシック"/>
    <w:charset w:val="00"/>
    <w:family w:val="modern"/>
    <w:pitch w:val="fixed"/>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28DD9" w14:textId="77777777" w:rsidR="00C35C0C" w:rsidRDefault="00C35C0C">
    <w:pPr>
      <w:pStyle w:val="a5"/>
      <w:jc w:val="right"/>
    </w:pPr>
  </w:p>
  <w:p w14:paraId="64D8ADB3" w14:textId="77777777" w:rsidR="00C35C0C" w:rsidRDefault="00C35C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0EE9F" w14:textId="77777777" w:rsidR="00C35C0C" w:rsidRDefault="00C35C0C" w:rsidP="00605A99">
      <w:r>
        <w:separator/>
      </w:r>
    </w:p>
  </w:footnote>
  <w:footnote w:type="continuationSeparator" w:id="0">
    <w:p w14:paraId="31A549ED" w14:textId="77777777" w:rsidR="00C35C0C" w:rsidRDefault="00C35C0C" w:rsidP="00605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9E3"/>
    <w:multiLevelType w:val="hybridMultilevel"/>
    <w:tmpl w:val="367216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17C49"/>
    <w:multiLevelType w:val="hybridMultilevel"/>
    <w:tmpl w:val="713C8ED4"/>
    <w:lvl w:ilvl="0" w:tplc="04090011">
      <w:start w:val="1"/>
      <w:numFmt w:val="decimalEnclosedCircle"/>
      <w:lvlText w:val="%1"/>
      <w:lvlJc w:val="left"/>
      <w:pPr>
        <w:ind w:left="840" w:hanging="420"/>
      </w:pPr>
      <w:rPr>
        <w:rFonts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0E6677"/>
    <w:multiLevelType w:val="hybridMultilevel"/>
    <w:tmpl w:val="335842DC"/>
    <w:lvl w:ilvl="0" w:tplc="C7745C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CD3D88"/>
    <w:multiLevelType w:val="hybridMultilevel"/>
    <w:tmpl w:val="A1048534"/>
    <w:lvl w:ilvl="0" w:tplc="3FE6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54199"/>
    <w:multiLevelType w:val="hybridMultilevel"/>
    <w:tmpl w:val="CB2A7F1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18B3D7F"/>
    <w:multiLevelType w:val="hybridMultilevel"/>
    <w:tmpl w:val="DB420FB4"/>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6" w15:restartNumberingAfterBreak="0">
    <w:nsid w:val="15242D8C"/>
    <w:multiLevelType w:val="hybridMultilevel"/>
    <w:tmpl w:val="12D24A26"/>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7" w15:restartNumberingAfterBreak="0">
    <w:nsid w:val="19004ECA"/>
    <w:multiLevelType w:val="hybridMultilevel"/>
    <w:tmpl w:val="BEF2C5FC"/>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D131DCF"/>
    <w:multiLevelType w:val="hybridMultilevel"/>
    <w:tmpl w:val="3662D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450FFC"/>
    <w:multiLevelType w:val="hybridMultilevel"/>
    <w:tmpl w:val="D3EEEBB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0" w15:restartNumberingAfterBreak="0">
    <w:nsid w:val="22DC0F5D"/>
    <w:multiLevelType w:val="hybridMultilevel"/>
    <w:tmpl w:val="0F78C28A"/>
    <w:lvl w:ilvl="0" w:tplc="04090017">
      <w:start w:val="1"/>
      <w:numFmt w:val="aiueoFullWidth"/>
      <w:lvlText w:val="(%1)"/>
      <w:lvlJc w:val="left"/>
      <w:pPr>
        <w:ind w:left="856" w:hanging="420"/>
      </w:pPr>
      <w:rPr>
        <w:rFont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11" w15:restartNumberingAfterBreak="0">
    <w:nsid w:val="233614AF"/>
    <w:multiLevelType w:val="hybridMultilevel"/>
    <w:tmpl w:val="418AC15C"/>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2" w15:restartNumberingAfterBreak="0">
    <w:nsid w:val="249E6D35"/>
    <w:multiLevelType w:val="hybridMultilevel"/>
    <w:tmpl w:val="26F6FF8A"/>
    <w:lvl w:ilvl="0" w:tplc="647C45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4228C0"/>
    <w:multiLevelType w:val="hybridMultilevel"/>
    <w:tmpl w:val="F8ACA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813CB3"/>
    <w:multiLevelType w:val="hybridMultilevel"/>
    <w:tmpl w:val="2B6E8F32"/>
    <w:lvl w:ilvl="0" w:tplc="513834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1500C1B"/>
    <w:multiLevelType w:val="hybridMultilevel"/>
    <w:tmpl w:val="E8A6E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CD3043"/>
    <w:multiLevelType w:val="hybridMultilevel"/>
    <w:tmpl w:val="A4A61A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2A6FCE"/>
    <w:multiLevelType w:val="hybridMultilevel"/>
    <w:tmpl w:val="68863ED4"/>
    <w:lvl w:ilvl="0" w:tplc="727EAB10">
      <w:start w:val="1"/>
      <w:numFmt w:val="bullet"/>
      <w:lvlText w:val=""/>
      <w:lvlJc w:val="left"/>
      <w:pPr>
        <w:ind w:left="1079" w:hanging="420"/>
      </w:pPr>
      <w:rPr>
        <w:rFonts w:ascii="Wingdings" w:hAnsi="Wingdings" w:hint="default"/>
      </w:rPr>
    </w:lvl>
    <w:lvl w:ilvl="1" w:tplc="C40CAEF2">
      <w:start w:val="6"/>
      <w:numFmt w:val="bullet"/>
      <w:lvlText w:val="※"/>
      <w:lvlJc w:val="left"/>
      <w:pPr>
        <w:ind w:left="1439" w:hanging="360"/>
      </w:pPr>
      <w:rPr>
        <w:rFonts w:ascii="ＭＳ 明朝" w:eastAsia="ＭＳ 明朝" w:hAnsi="ＭＳ 明朝" w:cs="kiloji" w:hint="eastAsia"/>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8" w15:restartNumberingAfterBreak="0">
    <w:nsid w:val="38512EC9"/>
    <w:multiLevelType w:val="hybridMultilevel"/>
    <w:tmpl w:val="96E20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B21899"/>
    <w:multiLevelType w:val="hybridMultilevel"/>
    <w:tmpl w:val="FF3668AA"/>
    <w:lvl w:ilvl="0" w:tplc="F8F2207A">
      <w:start w:val="1"/>
      <w:numFmt w:val="bullet"/>
      <w:lvlText w:val="○"/>
      <w:lvlJc w:val="left"/>
      <w:pPr>
        <w:ind w:left="1060" w:hanging="420"/>
      </w:pPr>
      <w:rPr>
        <w:rFonts w:ascii="メイリオ" w:eastAsia="メイリオ" w:hAnsi="メイリオ"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0" w15:restartNumberingAfterBreak="0">
    <w:nsid w:val="40386353"/>
    <w:multiLevelType w:val="hybridMultilevel"/>
    <w:tmpl w:val="CA9AF674"/>
    <w:lvl w:ilvl="0" w:tplc="BBCAC6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454361F6"/>
    <w:multiLevelType w:val="hybridMultilevel"/>
    <w:tmpl w:val="5DD2D3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570F47"/>
    <w:multiLevelType w:val="hybridMultilevel"/>
    <w:tmpl w:val="B498D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934115"/>
    <w:multiLevelType w:val="hybridMultilevel"/>
    <w:tmpl w:val="D91CC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096990"/>
    <w:multiLevelType w:val="hybridMultilevel"/>
    <w:tmpl w:val="9AD8D750"/>
    <w:lvl w:ilvl="0" w:tplc="727EAB10">
      <w:start w:val="1"/>
      <w:numFmt w:val="bullet"/>
      <w:lvlText w:val=""/>
      <w:lvlJc w:val="left"/>
      <w:pPr>
        <w:ind w:left="1079" w:hanging="420"/>
      </w:pPr>
      <w:rPr>
        <w:rFonts w:ascii="Wingdings" w:hAnsi="Wingdings" w:hint="default"/>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5" w15:restartNumberingAfterBreak="0">
    <w:nsid w:val="53E71135"/>
    <w:multiLevelType w:val="hybridMultilevel"/>
    <w:tmpl w:val="8A3EE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656E53"/>
    <w:multiLevelType w:val="hybridMultilevel"/>
    <w:tmpl w:val="4D40E4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253BA8"/>
    <w:multiLevelType w:val="hybridMultilevel"/>
    <w:tmpl w:val="DA0EF596"/>
    <w:lvl w:ilvl="0" w:tplc="780CCA54">
      <w:start w:val="1"/>
      <w:numFmt w:val="decimal"/>
      <w:lvlText w:val="(%1)"/>
      <w:lvlJc w:val="left"/>
      <w:pPr>
        <w:ind w:left="84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6A125CB"/>
    <w:multiLevelType w:val="hybridMultilevel"/>
    <w:tmpl w:val="1272DE36"/>
    <w:lvl w:ilvl="0" w:tplc="4B1E567A">
      <w:start w:val="1"/>
      <w:numFmt w:val="bullet"/>
      <w:lvlText w:val="□"/>
      <w:lvlJc w:val="left"/>
      <w:pPr>
        <w:ind w:left="825" w:hanging="360"/>
      </w:pPr>
      <w:rPr>
        <w:rFonts w:ascii="ＭＳ 明朝" w:eastAsia="ＭＳ 明朝" w:hAnsi="ＭＳ 明朝" w:cstheme="minorBidi" w:hint="eastAsia"/>
      </w:rPr>
    </w:lvl>
    <w:lvl w:ilvl="1" w:tplc="486267E0">
      <w:start w:val="1"/>
      <w:numFmt w:val="bullet"/>
      <w:lvlText w:val="※"/>
      <w:lvlJc w:val="left"/>
      <w:pPr>
        <w:ind w:left="1245" w:hanging="360"/>
      </w:pPr>
      <w:rPr>
        <w:rFonts w:ascii="ＭＳ 明朝" w:eastAsia="ＭＳ 明朝" w:hAnsi="ＭＳ 明朝" w:cstheme="minorBidi" w:hint="eastAsia"/>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9" w15:restartNumberingAfterBreak="0">
    <w:nsid w:val="58143E3F"/>
    <w:multiLevelType w:val="hybridMultilevel"/>
    <w:tmpl w:val="EE942D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ED4CE3"/>
    <w:multiLevelType w:val="hybridMultilevel"/>
    <w:tmpl w:val="39A86118"/>
    <w:lvl w:ilvl="0" w:tplc="15827C0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EC3E5B"/>
    <w:multiLevelType w:val="hybridMultilevel"/>
    <w:tmpl w:val="55784592"/>
    <w:lvl w:ilvl="0" w:tplc="3738CE92">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2" w15:restartNumberingAfterBreak="0">
    <w:nsid w:val="633F2AAA"/>
    <w:multiLevelType w:val="hybridMultilevel"/>
    <w:tmpl w:val="37B6AC40"/>
    <w:lvl w:ilvl="0" w:tplc="765C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104959"/>
    <w:multiLevelType w:val="hybridMultilevel"/>
    <w:tmpl w:val="1FA21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3641DE"/>
    <w:multiLevelType w:val="hybridMultilevel"/>
    <w:tmpl w:val="650C0F8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7C7054F"/>
    <w:multiLevelType w:val="hybridMultilevel"/>
    <w:tmpl w:val="804088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DB4F73"/>
    <w:multiLevelType w:val="hybridMultilevel"/>
    <w:tmpl w:val="600E5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823ED6"/>
    <w:multiLevelType w:val="hybridMultilevel"/>
    <w:tmpl w:val="1ADAA0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6E55C4"/>
    <w:multiLevelType w:val="hybridMultilevel"/>
    <w:tmpl w:val="4F8E8A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DC5791B"/>
    <w:multiLevelType w:val="hybridMultilevel"/>
    <w:tmpl w:val="F26C9AB2"/>
    <w:lvl w:ilvl="0" w:tplc="8020EEA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DF01D6"/>
    <w:multiLevelType w:val="hybridMultilevel"/>
    <w:tmpl w:val="EF3C6526"/>
    <w:lvl w:ilvl="0" w:tplc="0F7A11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68A6110"/>
    <w:multiLevelType w:val="hybridMultilevel"/>
    <w:tmpl w:val="B6BE209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42" w15:restartNumberingAfterBreak="0">
    <w:nsid w:val="78867649"/>
    <w:multiLevelType w:val="hybridMultilevel"/>
    <w:tmpl w:val="8EE2EB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C35282"/>
    <w:multiLevelType w:val="hybridMultilevel"/>
    <w:tmpl w:val="F050C8E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4" w15:restartNumberingAfterBreak="0">
    <w:nsid w:val="7ADC17DD"/>
    <w:multiLevelType w:val="hybridMultilevel"/>
    <w:tmpl w:val="CF7EA8EE"/>
    <w:lvl w:ilvl="0" w:tplc="A1CA6A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FE66348"/>
    <w:multiLevelType w:val="hybridMultilevel"/>
    <w:tmpl w:val="336893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45"/>
  </w:num>
  <w:num w:numId="3">
    <w:abstractNumId w:val="4"/>
  </w:num>
  <w:num w:numId="4">
    <w:abstractNumId w:val="43"/>
  </w:num>
  <w:num w:numId="5">
    <w:abstractNumId w:val="7"/>
  </w:num>
  <w:num w:numId="6">
    <w:abstractNumId w:val="42"/>
  </w:num>
  <w:num w:numId="7">
    <w:abstractNumId w:val="26"/>
  </w:num>
  <w:num w:numId="8">
    <w:abstractNumId w:val="24"/>
  </w:num>
  <w:num w:numId="9">
    <w:abstractNumId w:val="23"/>
  </w:num>
  <w:num w:numId="10">
    <w:abstractNumId w:val="37"/>
  </w:num>
  <w:num w:numId="11">
    <w:abstractNumId w:val="13"/>
  </w:num>
  <w:num w:numId="12">
    <w:abstractNumId w:val="15"/>
  </w:num>
  <w:num w:numId="13">
    <w:abstractNumId w:val="25"/>
  </w:num>
  <w:num w:numId="14">
    <w:abstractNumId w:val="22"/>
  </w:num>
  <w:num w:numId="15">
    <w:abstractNumId w:val="10"/>
  </w:num>
  <w:num w:numId="16">
    <w:abstractNumId w:val="18"/>
  </w:num>
  <w:num w:numId="17">
    <w:abstractNumId w:val="29"/>
  </w:num>
  <w:num w:numId="18">
    <w:abstractNumId w:val="16"/>
  </w:num>
  <w:num w:numId="19">
    <w:abstractNumId w:val="8"/>
  </w:num>
  <w:num w:numId="20">
    <w:abstractNumId w:val="36"/>
  </w:num>
  <w:num w:numId="21">
    <w:abstractNumId w:val="21"/>
  </w:num>
  <w:num w:numId="22">
    <w:abstractNumId w:val="35"/>
  </w:num>
  <w:num w:numId="23">
    <w:abstractNumId w:val="33"/>
  </w:num>
  <w:num w:numId="24">
    <w:abstractNumId w:val="0"/>
  </w:num>
  <w:num w:numId="25">
    <w:abstractNumId w:val="39"/>
  </w:num>
  <w:num w:numId="26">
    <w:abstractNumId w:val="30"/>
  </w:num>
  <w:num w:numId="27">
    <w:abstractNumId w:val="28"/>
  </w:num>
  <w:num w:numId="28">
    <w:abstractNumId w:val="6"/>
  </w:num>
  <w:num w:numId="29">
    <w:abstractNumId w:val="5"/>
  </w:num>
  <w:num w:numId="30">
    <w:abstractNumId w:val="41"/>
  </w:num>
  <w:num w:numId="31">
    <w:abstractNumId w:val="11"/>
  </w:num>
  <w:num w:numId="32">
    <w:abstractNumId w:val="9"/>
  </w:num>
  <w:num w:numId="33">
    <w:abstractNumId w:val="12"/>
  </w:num>
  <w:num w:numId="34">
    <w:abstractNumId w:val="40"/>
  </w:num>
  <w:num w:numId="35">
    <w:abstractNumId w:val="20"/>
  </w:num>
  <w:num w:numId="36">
    <w:abstractNumId w:val="2"/>
  </w:num>
  <w:num w:numId="37">
    <w:abstractNumId w:val="1"/>
  </w:num>
  <w:num w:numId="38">
    <w:abstractNumId w:val="27"/>
  </w:num>
  <w:num w:numId="39">
    <w:abstractNumId w:val="34"/>
  </w:num>
  <w:num w:numId="40">
    <w:abstractNumId w:val="19"/>
  </w:num>
  <w:num w:numId="41">
    <w:abstractNumId w:val="44"/>
  </w:num>
  <w:num w:numId="42">
    <w:abstractNumId w:val="14"/>
  </w:num>
  <w:num w:numId="43">
    <w:abstractNumId w:val="17"/>
  </w:num>
  <w:num w:numId="44">
    <w:abstractNumId w:val="31"/>
  </w:num>
  <w:num w:numId="45">
    <w:abstractNumId w:val="3"/>
  </w:num>
  <w:num w:numId="46">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99"/>
    <w:rsid w:val="00005CF8"/>
    <w:rsid w:val="00014E41"/>
    <w:rsid w:val="00020923"/>
    <w:rsid w:val="00025410"/>
    <w:rsid w:val="0003412C"/>
    <w:rsid w:val="0003647A"/>
    <w:rsid w:val="00042450"/>
    <w:rsid w:val="00061473"/>
    <w:rsid w:val="000650D6"/>
    <w:rsid w:val="0007342F"/>
    <w:rsid w:val="000746B9"/>
    <w:rsid w:val="000753F3"/>
    <w:rsid w:val="00081635"/>
    <w:rsid w:val="00081E3A"/>
    <w:rsid w:val="000848DF"/>
    <w:rsid w:val="00091FAD"/>
    <w:rsid w:val="000940CA"/>
    <w:rsid w:val="000A0E83"/>
    <w:rsid w:val="000A7778"/>
    <w:rsid w:val="000B144A"/>
    <w:rsid w:val="000B59B8"/>
    <w:rsid w:val="000B63A1"/>
    <w:rsid w:val="000B6DE0"/>
    <w:rsid w:val="000D0E2B"/>
    <w:rsid w:val="000D4CBE"/>
    <w:rsid w:val="000D4EBA"/>
    <w:rsid w:val="000E0780"/>
    <w:rsid w:val="000E35CB"/>
    <w:rsid w:val="000F0486"/>
    <w:rsid w:val="000F2C0C"/>
    <w:rsid w:val="000F3DCA"/>
    <w:rsid w:val="00100126"/>
    <w:rsid w:val="001026BC"/>
    <w:rsid w:val="0010759C"/>
    <w:rsid w:val="0011198D"/>
    <w:rsid w:val="00111FCC"/>
    <w:rsid w:val="00117037"/>
    <w:rsid w:val="001272C9"/>
    <w:rsid w:val="00130250"/>
    <w:rsid w:val="00135571"/>
    <w:rsid w:val="00144960"/>
    <w:rsid w:val="00151CA4"/>
    <w:rsid w:val="001550FB"/>
    <w:rsid w:val="00160A28"/>
    <w:rsid w:val="00162190"/>
    <w:rsid w:val="00166411"/>
    <w:rsid w:val="00167143"/>
    <w:rsid w:val="0017248A"/>
    <w:rsid w:val="001755F4"/>
    <w:rsid w:val="001A1874"/>
    <w:rsid w:val="001C5224"/>
    <w:rsid w:val="001D53B6"/>
    <w:rsid w:val="001E2506"/>
    <w:rsid w:val="00206E3F"/>
    <w:rsid w:val="00211A45"/>
    <w:rsid w:val="00212A88"/>
    <w:rsid w:val="00212E4D"/>
    <w:rsid w:val="002177DD"/>
    <w:rsid w:val="0022076E"/>
    <w:rsid w:val="0022099A"/>
    <w:rsid w:val="00220A27"/>
    <w:rsid w:val="0022398F"/>
    <w:rsid w:val="00224652"/>
    <w:rsid w:val="00230706"/>
    <w:rsid w:val="00246685"/>
    <w:rsid w:val="00264F55"/>
    <w:rsid w:val="0026605A"/>
    <w:rsid w:val="00286676"/>
    <w:rsid w:val="0029133F"/>
    <w:rsid w:val="002A7790"/>
    <w:rsid w:val="002C1D31"/>
    <w:rsid w:val="002D57D1"/>
    <w:rsid w:val="002E554A"/>
    <w:rsid w:val="002E6595"/>
    <w:rsid w:val="002E7E6D"/>
    <w:rsid w:val="002F4E92"/>
    <w:rsid w:val="002F6579"/>
    <w:rsid w:val="00307DD3"/>
    <w:rsid w:val="003114DB"/>
    <w:rsid w:val="00316E67"/>
    <w:rsid w:val="00322ECA"/>
    <w:rsid w:val="0032544B"/>
    <w:rsid w:val="00331CBD"/>
    <w:rsid w:val="00332E95"/>
    <w:rsid w:val="00335934"/>
    <w:rsid w:val="00336ECC"/>
    <w:rsid w:val="003412E4"/>
    <w:rsid w:val="00343FBD"/>
    <w:rsid w:val="00352C37"/>
    <w:rsid w:val="00353E28"/>
    <w:rsid w:val="00360ABB"/>
    <w:rsid w:val="00362091"/>
    <w:rsid w:val="0036212B"/>
    <w:rsid w:val="00364AEF"/>
    <w:rsid w:val="003665A3"/>
    <w:rsid w:val="003707BC"/>
    <w:rsid w:val="00377ED6"/>
    <w:rsid w:val="003901EE"/>
    <w:rsid w:val="00393D8D"/>
    <w:rsid w:val="00397447"/>
    <w:rsid w:val="003A342D"/>
    <w:rsid w:val="003A505A"/>
    <w:rsid w:val="003A58AE"/>
    <w:rsid w:val="003B2A3D"/>
    <w:rsid w:val="003B3384"/>
    <w:rsid w:val="003B680D"/>
    <w:rsid w:val="003B7328"/>
    <w:rsid w:val="003C49A9"/>
    <w:rsid w:val="003C7968"/>
    <w:rsid w:val="003D6E1A"/>
    <w:rsid w:val="003E14BB"/>
    <w:rsid w:val="003E332F"/>
    <w:rsid w:val="003E6C77"/>
    <w:rsid w:val="003E778D"/>
    <w:rsid w:val="00410020"/>
    <w:rsid w:val="00417525"/>
    <w:rsid w:val="00422A96"/>
    <w:rsid w:val="004253AC"/>
    <w:rsid w:val="00426B0D"/>
    <w:rsid w:val="00432111"/>
    <w:rsid w:val="004355A5"/>
    <w:rsid w:val="004356C1"/>
    <w:rsid w:val="004360E2"/>
    <w:rsid w:val="004616D2"/>
    <w:rsid w:val="00466A7D"/>
    <w:rsid w:val="004670BB"/>
    <w:rsid w:val="0047133C"/>
    <w:rsid w:val="004776AB"/>
    <w:rsid w:val="004802B5"/>
    <w:rsid w:val="00482C21"/>
    <w:rsid w:val="00493528"/>
    <w:rsid w:val="0049469E"/>
    <w:rsid w:val="004A03E1"/>
    <w:rsid w:val="004A0FD9"/>
    <w:rsid w:val="004A7F5F"/>
    <w:rsid w:val="004B0656"/>
    <w:rsid w:val="004B0A01"/>
    <w:rsid w:val="004B420D"/>
    <w:rsid w:val="004C548D"/>
    <w:rsid w:val="004C7075"/>
    <w:rsid w:val="004D31AA"/>
    <w:rsid w:val="004D4210"/>
    <w:rsid w:val="004D69F8"/>
    <w:rsid w:val="004D795F"/>
    <w:rsid w:val="004D7CA6"/>
    <w:rsid w:val="004E2068"/>
    <w:rsid w:val="004E7098"/>
    <w:rsid w:val="004E7B80"/>
    <w:rsid w:val="004F2F9F"/>
    <w:rsid w:val="00502081"/>
    <w:rsid w:val="00511F54"/>
    <w:rsid w:val="0051639C"/>
    <w:rsid w:val="00520EEE"/>
    <w:rsid w:val="00530CFC"/>
    <w:rsid w:val="00530D53"/>
    <w:rsid w:val="0053197A"/>
    <w:rsid w:val="00536FBC"/>
    <w:rsid w:val="00536FE1"/>
    <w:rsid w:val="00541627"/>
    <w:rsid w:val="00543B45"/>
    <w:rsid w:val="005456D6"/>
    <w:rsid w:val="00553418"/>
    <w:rsid w:val="00554C51"/>
    <w:rsid w:val="00556C57"/>
    <w:rsid w:val="0055727F"/>
    <w:rsid w:val="00557989"/>
    <w:rsid w:val="00560A6E"/>
    <w:rsid w:val="00560A73"/>
    <w:rsid w:val="00561646"/>
    <w:rsid w:val="00562F45"/>
    <w:rsid w:val="00577230"/>
    <w:rsid w:val="005808DC"/>
    <w:rsid w:val="00582E1D"/>
    <w:rsid w:val="005A6026"/>
    <w:rsid w:val="005B25DE"/>
    <w:rsid w:val="005B5372"/>
    <w:rsid w:val="005C2B20"/>
    <w:rsid w:val="005D5A5C"/>
    <w:rsid w:val="005E0D5D"/>
    <w:rsid w:val="005E1240"/>
    <w:rsid w:val="005E5B73"/>
    <w:rsid w:val="005F2BC1"/>
    <w:rsid w:val="005F7B71"/>
    <w:rsid w:val="005F7EEF"/>
    <w:rsid w:val="00603A88"/>
    <w:rsid w:val="00604534"/>
    <w:rsid w:val="00605A99"/>
    <w:rsid w:val="0060638F"/>
    <w:rsid w:val="006102AF"/>
    <w:rsid w:val="0062015F"/>
    <w:rsid w:val="00623F46"/>
    <w:rsid w:val="006335A5"/>
    <w:rsid w:val="00634412"/>
    <w:rsid w:val="00636EED"/>
    <w:rsid w:val="00637DBD"/>
    <w:rsid w:val="00640557"/>
    <w:rsid w:val="00641F6E"/>
    <w:rsid w:val="006464C5"/>
    <w:rsid w:val="0064788D"/>
    <w:rsid w:val="006507A4"/>
    <w:rsid w:val="00656849"/>
    <w:rsid w:val="00670234"/>
    <w:rsid w:val="00672193"/>
    <w:rsid w:val="00673463"/>
    <w:rsid w:val="00694946"/>
    <w:rsid w:val="00697BAD"/>
    <w:rsid w:val="006B1CB6"/>
    <w:rsid w:val="006C281B"/>
    <w:rsid w:val="006C5353"/>
    <w:rsid w:val="006C7FD2"/>
    <w:rsid w:val="006D3BFB"/>
    <w:rsid w:val="006D63C2"/>
    <w:rsid w:val="006D7EA2"/>
    <w:rsid w:val="006E154E"/>
    <w:rsid w:val="006E614A"/>
    <w:rsid w:val="006F2B7A"/>
    <w:rsid w:val="006F3D32"/>
    <w:rsid w:val="006F7F00"/>
    <w:rsid w:val="007006DF"/>
    <w:rsid w:val="00700989"/>
    <w:rsid w:val="00704694"/>
    <w:rsid w:val="00706820"/>
    <w:rsid w:val="00712F27"/>
    <w:rsid w:val="007155AE"/>
    <w:rsid w:val="007220E8"/>
    <w:rsid w:val="007235B9"/>
    <w:rsid w:val="00723FAF"/>
    <w:rsid w:val="00725D59"/>
    <w:rsid w:val="0072755E"/>
    <w:rsid w:val="00737192"/>
    <w:rsid w:val="00740600"/>
    <w:rsid w:val="00740D7D"/>
    <w:rsid w:val="007421B1"/>
    <w:rsid w:val="0074702E"/>
    <w:rsid w:val="00754A96"/>
    <w:rsid w:val="007566F5"/>
    <w:rsid w:val="007571AB"/>
    <w:rsid w:val="00766CAD"/>
    <w:rsid w:val="007820C4"/>
    <w:rsid w:val="00783284"/>
    <w:rsid w:val="007852EF"/>
    <w:rsid w:val="00792952"/>
    <w:rsid w:val="0079448F"/>
    <w:rsid w:val="00797DF1"/>
    <w:rsid w:val="007A08F5"/>
    <w:rsid w:val="007A465F"/>
    <w:rsid w:val="007A4E44"/>
    <w:rsid w:val="007B1A29"/>
    <w:rsid w:val="007B38A8"/>
    <w:rsid w:val="007C1011"/>
    <w:rsid w:val="007C1806"/>
    <w:rsid w:val="007C207B"/>
    <w:rsid w:val="007C247D"/>
    <w:rsid w:val="007C37C8"/>
    <w:rsid w:val="007C58EE"/>
    <w:rsid w:val="007D2CD8"/>
    <w:rsid w:val="007D37C5"/>
    <w:rsid w:val="007E7694"/>
    <w:rsid w:val="007F249C"/>
    <w:rsid w:val="007F24B3"/>
    <w:rsid w:val="007F2714"/>
    <w:rsid w:val="007F46B1"/>
    <w:rsid w:val="007F6A81"/>
    <w:rsid w:val="00802DB3"/>
    <w:rsid w:val="0080381C"/>
    <w:rsid w:val="00810BAA"/>
    <w:rsid w:val="00810CA5"/>
    <w:rsid w:val="008155C1"/>
    <w:rsid w:val="0082134C"/>
    <w:rsid w:val="00821BEC"/>
    <w:rsid w:val="00822AA3"/>
    <w:rsid w:val="008260AF"/>
    <w:rsid w:val="00827B02"/>
    <w:rsid w:val="0084268C"/>
    <w:rsid w:val="00843DC2"/>
    <w:rsid w:val="00845B83"/>
    <w:rsid w:val="00846999"/>
    <w:rsid w:val="00850827"/>
    <w:rsid w:val="00851F90"/>
    <w:rsid w:val="0085340C"/>
    <w:rsid w:val="008564EC"/>
    <w:rsid w:val="008910BF"/>
    <w:rsid w:val="008963B0"/>
    <w:rsid w:val="008A5740"/>
    <w:rsid w:val="008A6F1C"/>
    <w:rsid w:val="008B18EF"/>
    <w:rsid w:val="008B45B4"/>
    <w:rsid w:val="008C4839"/>
    <w:rsid w:val="008C7BAC"/>
    <w:rsid w:val="008E3B6E"/>
    <w:rsid w:val="008E5CAD"/>
    <w:rsid w:val="008E7E8F"/>
    <w:rsid w:val="008F4582"/>
    <w:rsid w:val="00904A2C"/>
    <w:rsid w:val="0090590E"/>
    <w:rsid w:val="009109BC"/>
    <w:rsid w:val="009123E7"/>
    <w:rsid w:val="0093337C"/>
    <w:rsid w:val="00941A02"/>
    <w:rsid w:val="00944642"/>
    <w:rsid w:val="00945178"/>
    <w:rsid w:val="00946CF4"/>
    <w:rsid w:val="00950096"/>
    <w:rsid w:val="0095078A"/>
    <w:rsid w:val="00956601"/>
    <w:rsid w:val="00957E1A"/>
    <w:rsid w:val="009648E9"/>
    <w:rsid w:val="00970153"/>
    <w:rsid w:val="00973072"/>
    <w:rsid w:val="00983C5E"/>
    <w:rsid w:val="00984FCF"/>
    <w:rsid w:val="009914B3"/>
    <w:rsid w:val="00991583"/>
    <w:rsid w:val="00991852"/>
    <w:rsid w:val="00992024"/>
    <w:rsid w:val="009A10D0"/>
    <w:rsid w:val="009A3AD1"/>
    <w:rsid w:val="009C1B42"/>
    <w:rsid w:val="009C39F8"/>
    <w:rsid w:val="009D7A30"/>
    <w:rsid w:val="009E1618"/>
    <w:rsid w:val="009E1BAF"/>
    <w:rsid w:val="009E7FA6"/>
    <w:rsid w:val="009F0001"/>
    <w:rsid w:val="009F0F77"/>
    <w:rsid w:val="009F6D3F"/>
    <w:rsid w:val="00A03A35"/>
    <w:rsid w:val="00A14950"/>
    <w:rsid w:val="00A14EE9"/>
    <w:rsid w:val="00A239EF"/>
    <w:rsid w:val="00A26C48"/>
    <w:rsid w:val="00A309BC"/>
    <w:rsid w:val="00A41402"/>
    <w:rsid w:val="00A45DDF"/>
    <w:rsid w:val="00A50345"/>
    <w:rsid w:val="00A51D3B"/>
    <w:rsid w:val="00A54F7F"/>
    <w:rsid w:val="00A55854"/>
    <w:rsid w:val="00A5632D"/>
    <w:rsid w:val="00A605BE"/>
    <w:rsid w:val="00A6319E"/>
    <w:rsid w:val="00A63D8D"/>
    <w:rsid w:val="00A6425A"/>
    <w:rsid w:val="00A64725"/>
    <w:rsid w:val="00A64A36"/>
    <w:rsid w:val="00A8128B"/>
    <w:rsid w:val="00A81A0F"/>
    <w:rsid w:val="00A87273"/>
    <w:rsid w:val="00A913D9"/>
    <w:rsid w:val="00A91C5F"/>
    <w:rsid w:val="00A91F96"/>
    <w:rsid w:val="00A92A34"/>
    <w:rsid w:val="00A92EC0"/>
    <w:rsid w:val="00A9412F"/>
    <w:rsid w:val="00AA2CAC"/>
    <w:rsid w:val="00AA7B5F"/>
    <w:rsid w:val="00AD3109"/>
    <w:rsid w:val="00AD6857"/>
    <w:rsid w:val="00AD6A07"/>
    <w:rsid w:val="00AD7FD4"/>
    <w:rsid w:val="00AE1CB1"/>
    <w:rsid w:val="00AE4133"/>
    <w:rsid w:val="00AF1F42"/>
    <w:rsid w:val="00AF2108"/>
    <w:rsid w:val="00AF2645"/>
    <w:rsid w:val="00AF3A91"/>
    <w:rsid w:val="00AF451E"/>
    <w:rsid w:val="00B05A9E"/>
    <w:rsid w:val="00B107BD"/>
    <w:rsid w:val="00B15919"/>
    <w:rsid w:val="00B3291D"/>
    <w:rsid w:val="00B36538"/>
    <w:rsid w:val="00B43DE7"/>
    <w:rsid w:val="00B47AA7"/>
    <w:rsid w:val="00B50C50"/>
    <w:rsid w:val="00B516ED"/>
    <w:rsid w:val="00B525F5"/>
    <w:rsid w:val="00B56103"/>
    <w:rsid w:val="00B571A2"/>
    <w:rsid w:val="00B57560"/>
    <w:rsid w:val="00B64504"/>
    <w:rsid w:val="00B64E52"/>
    <w:rsid w:val="00B67C6A"/>
    <w:rsid w:val="00B71D15"/>
    <w:rsid w:val="00B76F1F"/>
    <w:rsid w:val="00B811B7"/>
    <w:rsid w:val="00B86548"/>
    <w:rsid w:val="00B9605C"/>
    <w:rsid w:val="00B97B7A"/>
    <w:rsid w:val="00B97CCC"/>
    <w:rsid w:val="00BA2A3C"/>
    <w:rsid w:val="00BA50E7"/>
    <w:rsid w:val="00BC287E"/>
    <w:rsid w:val="00BC6A13"/>
    <w:rsid w:val="00BD44D6"/>
    <w:rsid w:val="00BE3089"/>
    <w:rsid w:val="00BE4053"/>
    <w:rsid w:val="00BE5B11"/>
    <w:rsid w:val="00BF24D8"/>
    <w:rsid w:val="00BF3812"/>
    <w:rsid w:val="00C0156A"/>
    <w:rsid w:val="00C01F6C"/>
    <w:rsid w:val="00C0350F"/>
    <w:rsid w:val="00C06058"/>
    <w:rsid w:val="00C10BE6"/>
    <w:rsid w:val="00C167BF"/>
    <w:rsid w:val="00C17DDD"/>
    <w:rsid w:val="00C22D3A"/>
    <w:rsid w:val="00C2783D"/>
    <w:rsid w:val="00C303C0"/>
    <w:rsid w:val="00C31C34"/>
    <w:rsid w:val="00C340A5"/>
    <w:rsid w:val="00C35C0C"/>
    <w:rsid w:val="00C449C1"/>
    <w:rsid w:val="00C46803"/>
    <w:rsid w:val="00C47F0D"/>
    <w:rsid w:val="00C500B7"/>
    <w:rsid w:val="00C53504"/>
    <w:rsid w:val="00C71115"/>
    <w:rsid w:val="00C73ED0"/>
    <w:rsid w:val="00C75677"/>
    <w:rsid w:val="00C812F2"/>
    <w:rsid w:val="00C8397F"/>
    <w:rsid w:val="00C94203"/>
    <w:rsid w:val="00CA157F"/>
    <w:rsid w:val="00CA2F24"/>
    <w:rsid w:val="00CA5B17"/>
    <w:rsid w:val="00CA6AC8"/>
    <w:rsid w:val="00CB09A1"/>
    <w:rsid w:val="00CB2708"/>
    <w:rsid w:val="00CB386C"/>
    <w:rsid w:val="00CB71B7"/>
    <w:rsid w:val="00CC180B"/>
    <w:rsid w:val="00CC1C28"/>
    <w:rsid w:val="00CC5E43"/>
    <w:rsid w:val="00CD436E"/>
    <w:rsid w:val="00CD698A"/>
    <w:rsid w:val="00CE3C62"/>
    <w:rsid w:val="00CE4F08"/>
    <w:rsid w:val="00CF11D0"/>
    <w:rsid w:val="00D02A04"/>
    <w:rsid w:val="00D04A5E"/>
    <w:rsid w:val="00D06932"/>
    <w:rsid w:val="00D17272"/>
    <w:rsid w:val="00D2595B"/>
    <w:rsid w:val="00D4474A"/>
    <w:rsid w:val="00D45323"/>
    <w:rsid w:val="00D46F3B"/>
    <w:rsid w:val="00D540CE"/>
    <w:rsid w:val="00D54DA5"/>
    <w:rsid w:val="00D57418"/>
    <w:rsid w:val="00D60257"/>
    <w:rsid w:val="00D61B87"/>
    <w:rsid w:val="00D76440"/>
    <w:rsid w:val="00D83C8E"/>
    <w:rsid w:val="00D90D6B"/>
    <w:rsid w:val="00D93CF3"/>
    <w:rsid w:val="00D97E07"/>
    <w:rsid w:val="00DB127E"/>
    <w:rsid w:val="00DB26D9"/>
    <w:rsid w:val="00DB3370"/>
    <w:rsid w:val="00DB51F7"/>
    <w:rsid w:val="00DC0739"/>
    <w:rsid w:val="00DC107F"/>
    <w:rsid w:val="00DC2583"/>
    <w:rsid w:val="00DD38BF"/>
    <w:rsid w:val="00DD6B92"/>
    <w:rsid w:val="00DE2B09"/>
    <w:rsid w:val="00DE6270"/>
    <w:rsid w:val="00E017CD"/>
    <w:rsid w:val="00E0270B"/>
    <w:rsid w:val="00E02AC4"/>
    <w:rsid w:val="00E0319A"/>
    <w:rsid w:val="00E13472"/>
    <w:rsid w:val="00E21940"/>
    <w:rsid w:val="00E22744"/>
    <w:rsid w:val="00E231E7"/>
    <w:rsid w:val="00E30138"/>
    <w:rsid w:val="00E4079B"/>
    <w:rsid w:val="00E41A97"/>
    <w:rsid w:val="00E4285C"/>
    <w:rsid w:val="00E44D5B"/>
    <w:rsid w:val="00E46A6E"/>
    <w:rsid w:val="00E54B86"/>
    <w:rsid w:val="00E6241B"/>
    <w:rsid w:val="00E64F7D"/>
    <w:rsid w:val="00E818CA"/>
    <w:rsid w:val="00E8499D"/>
    <w:rsid w:val="00E84CFB"/>
    <w:rsid w:val="00E92456"/>
    <w:rsid w:val="00E94B24"/>
    <w:rsid w:val="00E94E71"/>
    <w:rsid w:val="00EA06D5"/>
    <w:rsid w:val="00EA771A"/>
    <w:rsid w:val="00EB7340"/>
    <w:rsid w:val="00EC0950"/>
    <w:rsid w:val="00EC6BB8"/>
    <w:rsid w:val="00ED076F"/>
    <w:rsid w:val="00ED1344"/>
    <w:rsid w:val="00ED497F"/>
    <w:rsid w:val="00ED5CFA"/>
    <w:rsid w:val="00EE2F65"/>
    <w:rsid w:val="00EE3695"/>
    <w:rsid w:val="00EE5169"/>
    <w:rsid w:val="00EE5C3F"/>
    <w:rsid w:val="00F110D4"/>
    <w:rsid w:val="00F139DE"/>
    <w:rsid w:val="00F421E6"/>
    <w:rsid w:val="00F44AB5"/>
    <w:rsid w:val="00F46D09"/>
    <w:rsid w:val="00F47B8B"/>
    <w:rsid w:val="00F55594"/>
    <w:rsid w:val="00F55841"/>
    <w:rsid w:val="00F66CE5"/>
    <w:rsid w:val="00F707CF"/>
    <w:rsid w:val="00F70ABB"/>
    <w:rsid w:val="00F75812"/>
    <w:rsid w:val="00F76174"/>
    <w:rsid w:val="00F810A5"/>
    <w:rsid w:val="00F83708"/>
    <w:rsid w:val="00F9119E"/>
    <w:rsid w:val="00F929D0"/>
    <w:rsid w:val="00F9717D"/>
    <w:rsid w:val="00F97699"/>
    <w:rsid w:val="00FA0AAD"/>
    <w:rsid w:val="00FA1B69"/>
    <w:rsid w:val="00FA4B65"/>
    <w:rsid w:val="00FB026D"/>
    <w:rsid w:val="00FB1ABC"/>
    <w:rsid w:val="00FD7CDA"/>
    <w:rsid w:val="00FE1989"/>
    <w:rsid w:val="00FE313B"/>
    <w:rsid w:val="00FE3BEC"/>
    <w:rsid w:val="00FF3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319B85BC"/>
  <w15:docId w15:val="{37228507-F7CC-4158-813F-CFB104FC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A6E"/>
    <w:pPr>
      <w:widowControl w:val="0"/>
      <w:jc w:val="both"/>
    </w:pPr>
    <w:rPr>
      <w:rFonts w:ascii="ＭＳ 明朝" w:eastAsia="ＭＳ 明朝"/>
      <w:sz w:val="24"/>
    </w:rPr>
  </w:style>
  <w:style w:type="paragraph" w:styleId="1">
    <w:name w:val="heading 1"/>
    <w:basedOn w:val="a"/>
    <w:next w:val="a"/>
    <w:link w:val="10"/>
    <w:uiPriority w:val="9"/>
    <w:qFormat/>
    <w:rsid w:val="00605A9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5340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31C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A99"/>
    <w:pPr>
      <w:tabs>
        <w:tab w:val="center" w:pos="4252"/>
        <w:tab w:val="right" w:pos="8504"/>
      </w:tabs>
      <w:snapToGrid w:val="0"/>
    </w:pPr>
  </w:style>
  <w:style w:type="character" w:customStyle="1" w:styleId="a4">
    <w:name w:val="ヘッダー (文字)"/>
    <w:basedOn w:val="a0"/>
    <w:link w:val="a3"/>
    <w:uiPriority w:val="99"/>
    <w:rsid w:val="00605A99"/>
  </w:style>
  <w:style w:type="paragraph" w:styleId="a5">
    <w:name w:val="footer"/>
    <w:basedOn w:val="a"/>
    <w:link w:val="a6"/>
    <w:uiPriority w:val="99"/>
    <w:unhideWhenUsed/>
    <w:rsid w:val="00605A99"/>
    <w:pPr>
      <w:tabs>
        <w:tab w:val="center" w:pos="4252"/>
        <w:tab w:val="right" w:pos="8504"/>
      </w:tabs>
      <w:snapToGrid w:val="0"/>
    </w:pPr>
  </w:style>
  <w:style w:type="character" w:customStyle="1" w:styleId="a6">
    <w:name w:val="フッター (文字)"/>
    <w:basedOn w:val="a0"/>
    <w:link w:val="a5"/>
    <w:uiPriority w:val="99"/>
    <w:rsid w:val="00605A99"/>
  </w:style>
  <w:style w:type="character" w:customStyle="1" w:styleId="10">
    <w:name w:val="見出し 1 (文字)"/>
    <w:basedOn w:val="a0"/>
    <w:link w:val="1"/>
    <w:uiPriority w:val="9"/>
    <w:rsid w:val="00605A99"/>
    <w:rPr>
      <w:rFonts w:asciiTheme="majorHAnsi" w:eastAsiaTheme="majorEastAsia" w:hAnsiTheme="majorHAnsi" w:cstheme="majorBidi"/>
      <w:sz w:val="24"/>
      <w:szCs w:val="24"/>
    </w:rPr>
  </w:style>
  <w:style w:type="paragraph" w:styleId="a7">
    <w:name w:val="Title"/>
    <w:basedOn w:val="a"/>
    <w:next w:val="a"/>
    <w:link w:val="a8"/>
    <w:uiPriority w:val="10"/>
    <w:qFormat/>
    <w:rsid w:val="0085340C"/>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85340C"/>
    <w:rPr>
      <w:rFonts w:asciiTheme="majorHAnsi" w:eastAsia="ＭＳ ゴシック" w:hAnsiTheme="majorHAnsi" w:cstheme="majorBidi"/>
      <w:sz w:val="32"/>
      <w:szCs w:val="32"/>
    </w:rPr>
  </w:style>
  <w:style w:type="character" w:customStyle="1" w:styleId="20">
    <w:name w:val="見出し 2 (文字)"/>
    <w:basedOn w:val="a0"/>
    <w:link w:val="2"/>
    <w:uiPriority w:val="9"/>
    <w:rsid w:val="0085340C"/>
    <w:rPr>
      <w:rFonts w:asciiTheme="majorHAnsi" w:eastAsiaTheme="majorEastAsia" w:hAnsiTheme="majorHAnsi" w:cstheme="majorBidi"/>
      <w:sz w:val="24"/>
    </w:rPr>
  </w:style>
  <w:style w:type="paragraph" w:styleId="a9">
    <w:name w:val="List Paragraph"/>
    <w:basedOn w:val="a"/>
    <w:uiPriority w:val="1"/>
    <w:qFormat/>
    <w:rsid w:val="0085340C"/>
    <w:pPr>
      <w:ind w:leftChars="400" w:left="840"/>
    </w:pPr>
  </w:style>
  <w:style w:type="paragraph" w:styleId="aa">
    <w:name w:val="Balloon Text"/>
    <w:basedOn w:val="a"/>
    <w:link w:val="ab"/>
    <w:uiPriority w:val="99"/>
    <w:semiHidden/>
    <w:unhideWhenUsed/>
    <w:rsid w:val="008534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340C"/>
    <w:rPr>
      <w:rFonts w:asciiTheme="majorHAnsi" w:eastAsiaTheme="majorEastAsia" w:hAnsiTheme="majorHAnsi" w:cstheme="majorBidi"/>
      <w:sz w:val="18"/>
      <w:szCs w:val="18"/>
    </w:rPr>
  </w:style>
  <w:style w:type="table" w:styleId="ac">
    <w:name w:val="Table Grid"/>
    <w:basedOn w:val="a1"/>
    <w:uiPriority w:val="39"/>
    <w:rsid w:val="000B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64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D76440"/>
    <w:pPr>
      <w:autoSpaceDE w:val="0"/>
      <w:autoSpaceDN w:val="0"/>
      <w:jc w:val="left"/>
    </w:pPr>
    <w:rPr>
      <w:rFonts w:ascii="kiloji" w:eastAsia="kiloji" w:hAnsi="kiloji" w:cs="kiloji"/>
      <w:kern w:val="0"/>
      <w:sz w:val="22"/>
    </w:rPr>
  </w:style>
  <w:style w:type="character" w:customStyle="1" w:styleId="ae">
    <w:name w:val="本文 (文字)"/>
    <w:basedOn w:val="a0"/>
    <w:link w:val="ad"/>
    <w:uiPriority w:val="1"/>
    <w:rsid w:val="00D76440"/>
    <w:rPr>
      <w:rFonts w:ascii="kiloji" w:eastAsia="kiloji" w:hAnsi="kiloji" w:cs="kiloji"/>
      <w:kern w:val="0"/>
      <w:sz w:val="22"/>
    </w:rPr>
  </w:style>
  <w:style w:type="paragraph" w:customStyle="1" w:styleId="TableParagraph">
    <w:name w:val="Table Paragraph"/>
    <w:basedOn w:val="a"/>
    <w:uiPriority w:val="1"/>
    <w:qFormat/>
    <w:rsid w:val="00D76440"/>
    <w:pPr>
      <w:autoSpaceDE w:val="0"/>
      <w:autoSpaceDN w:val="0"/>
      <w:spacing w:before="17"/>
      <w:ind w:left="107"/>
      <w:jc w:val="left"/>
    </w:pPr>
    <w:rPr>
      <w:rFonts w:ascii="kiloji" w:eastAsia="kiloji" w:hAnsi="kiloji" w:cs="kiloji"/>
      <w:kern w:val="0"/>
      <w:sz w:val="22"/>
    </w:rPr>
  </w:style>
  <w:style w:type="table" w:customStyle="1" w:styleId="11">
    <w:name w:val="表 (格子)1"/>
    <w:basedOn w:val="a1"/>
    <w:next w:val="ac"/>
    <w:uiPriority w:val="59"/>
    <w:rsid w:val="0036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331CBD"/>
    <w:rPr>
      <w:rFonts w:asciiTheme="majorHAnsi" w:eastAsiaTheme="majorEastAsia" w:hAnsiTheme="majorHAnsi" w:cstheme="majorBidi"/>
      <w:sz w:val="24"/>
    </w:rPr>
  </w:style>
  <w:style w:type="character" w:styleId="af">
    <w:name w:val="Hyperlink"/>
    <w:basedOn w:val="a0"/>
    <w:uiPriority w:val="99"/>
    <w:unhideWhenUsed/>
    <w:rsid w:val="00E231E7"/>
    <w:rPr>
      <w:color w:val="0000FF"/>
      <w:u w:val="single"/>
    </w:rPr>
  </w:style>
  <w:style w:type="paragraph" w:styleId="af0">
    <w:name w:val="TOC Heading"/>
    <w:basedOn w:val="1"/>
    <w:next w:val="a"/>
    <w:uiPriority w:val="39"/>
    <w:semiHidden/>
    <w:unhideWhenUsed/>
    <w:qFormat/>
    <w:rsid w:val="007F2714"/>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7F2714"/>
  </w:style>
  <w:style w:type="paragraph" w:styleId="21">
    <w:name w:val="toc 2"/>
    <w:basedOn w:val="a"/>
    <w:next w:val="a"/>
    <w:autoRedefine/>
    <w:uiPriority w:val="39"/>
    <w:unhideWhenUsed/>
    <w:rsid w:val="007F2714"/>
    <w:pPr>
      <w:ind w:leftChars="100" w:left="240"/>
    </w:pPr>
  </w:style>
  <w:style w:type="paragraph" w:styleId="31">
    <w:name w:val="toc 3"/>
    <w:basedOn w:val="a"/>
    <w:next w:val="a"/>
    <w:autoRedefine/>
    <w:uiPriority w:val="39"/>
    <w:unhideWhenUsed/>
    <w:rsid w:val="007F2714"/>
    <w:pPr>
      <w:ind w:leftChars="200" w:left="480"/>
    </w:pPr>
  </w:style>
  <w:style w:type="character" w:styleId="af1">
    <w:name w:val="annotation reference"/>
    <w:basedOn w:val="a0"/>
    <w:uiPriority w:val="99"/>
    <w:semiHidden/>
    <w:unhideWhenUsed/>
    <w:rsid w:val="00FA4B65"/>
    <w:rPr>
      <w:sz w:val="18"/>
      <w:szCs w:val="18"/>
    </w:rPr>
  </w:style>
  <w:style w:type="paragraph" w:styleId="af2">
    <w:name w:val="annotation text"/>
    <w:basedOn w:val="a"/>
    <w:link w:val="af3"/>
    <w:uiPriority w:val="99"/>
    <w:semiHidden/>
    <w:unhideWhenUsed/>
    <w:rsid w:val="00FA4B65"/>
    <w:pPr>
      <w:jc w:val="left"/>
    </w:pPr>
  </w:style>
  <w:style w:type="character" w:customStyle="1" w:styleId="af3">
    <w:name w:val="コメント文字列 (文字)"/>
    <w:basedOn w:val="a0"/>
    <w:link w:val="af2"/>
    <w:uiPriority w:val="99"/>
    <w:semiHidden/>
    <w:rsid w:val="00FA4B65"/>
    <w:rPr>
      <w:rFonts w:ascii="ＭＳ 明朝" w:eastAsia="ＭＳ 明朝"/>
      <w:sz w:val="24"/>
    </w:rPr>
  </w:style>
  <w:style w:type="paragraph" w:styleId="af4">
    <w:name w:val="annotation subject"/>
    <w:basedOn w:val="af2"/>
    <w:next w:val="af2"/>
    <w:link w:val="af5"/>
    <w:uiPriority w:val="99"/>
    <w:semiHidden/>
    <w:unhideWhenUsed/>
    <w:rsid w:val="00FA4B65"/>
    <w:rPr>
      <w:b/>
      <w:bCs/>
    </w:rPr>
  </w:style>
  <w:style w:type="character" w:customStyle="1" w:styleId="af5">
    <w:name w:val="コメント内容 (文字)"/>
    <w:basedOn w:val="af3"/>
    <w:link w:val="af4"/>
    <w:uiPriority w:val="99"/>
    <w:semiHidden/>
    <w:rsid w:val="00FA4B65"/>
    <w:rPr>
      <w:rFonts w:ascii="ＭＳ 明朝" w:eastAsia="ＭＳ 明朝"/>
      <w:b/>
      <w:bCs/>
      <w:sz w:val="24"/>
    </w:rPr>
  </w:style>
  <w:style w:type="character" w:styleId="af6">
    <w:name w:val="FollowedHyperlink"/>
    <w:basedOn w:val="a0"/>
    <w:uiPriority w:val="99"/>
    <w:semiHidden/>
    <w:unhideWhenUsed/>
    <w:rsid w:val="004A0F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68754">
      <w:bodyDiv w:val="1"/>
      <w:marLeft w:val="0"/>
      <w:marRight w:val="0"/>
      <w:marTop w:val="0"/>
      <w:marBottom w:val="0"/>
      <w:divBdr>
        <w:top w:val="none" w:sz="0" w:space="0" w:color="auto"/>
        <w:left w:val="none" w:sz="0" w:space="0" w:color="auto"/>
        <w:bottom w:val="none" w:sz="0" w:space="0" w:color="auto"/>
        <w:right w:val="none" w:sz="0" w:space="0" w:color="auto"/>
      </w:divBdr>
    </w:div>
    <w:div w:id="832644027">
      <w:bodyDiv w:val="1"/>
      <w:marLeft w:val="0"/>
      <w:marRight w:val="0"/>
      <w:marTop w:val="0"/>
      <w:marBottom w:val="0"/>
      <w:divBdr>
        <w:top w:val="none" w:sz="0" w:space="0" w:color="auto"/>
        <w:left w:val="none" w:sz="0" w:space="0" w:color="auto"/>
        <w:bottom w:val="none" w:sz="0" w:space="0" w:color="auto"/>
        <w:right w:val="none" w:sz="0" w:space="0" w:color="auto"/>
      </w:divBdr>
    </w:div>
    <w:div w:id="1964844877">
      <w:bodyDiv w:val="1"/>
      <w:marLeft w:val="0"/>
      <w:marRight w:val="0"/>
      <w:marTop w:val="0"/>
      <w:marBottom w:val="0"/>
      <w:divBdr>
        <w:top w:val="none" w:sz="0" w:space="0" w:color="auto"/>
        <w:left w:val="none" w:sz="0" w:space="0" w:color="auto"/>
        <w:bottom w:val="none" w:sz="0" w:space="0" w:color="auto"/>
        <w:right w:val="none" w:sz="0" w:space="0" w:color="auto"/>
      </w:divBdr>
    </w:div>
    <w:div w:id="19745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196;&#21644;&#20803;&#24180;&#38263;&#37326;&#30476;&#27665;&#26377;&#26519;&#12398;&#29694;&#27841;&#12288;&#24066;&#30010;&#26449;&#27665;&#22269;&#26519;&#12288;&#26862;&#26519;&#38754;&#38754;&#31309;&#21450;&#12403;&#33988;&#31309;.x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3455;&#26045;&#26041;&#37341;&#12478;&#12540;&#12531;&#22259;&#12398;&#21442;&#32771;&#36039;&#26009;.xlsx" TargetMode="External"/><Relationship Id="rId5" Type="http://schemas.openxmlformats.org/officeDocument/2006/relationships/webSettings" Target="webSettings.xml"/><Relationship Id="rId10" Type="http://schemas.openxmlformats.org/officeDocument/2006/relationships/hyperlink" Target="&#23455;&#26045;&#26041;&#37341;&#12478;&#12540;&#12531;&#22259;&#12398;&#21442;&#32771;&#36039;&#26009;.xlsx" TargetMode="External"/><Relationship Id="rId4" Type="http://schemas.openxmlformats.org/officeDocument/2006/relationships/settings" Target="settings.xml"/><Relationship Id="rId9" Type="http://schemas.openxmlformats.org/officeDocument/2006/relationships/hyperlink" Target="3&#23455;&#26045;&#26041;&#37341;&#21029;&#32025;.xls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31954-969D-4FFB-9BFF-F0C56ED7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3358</TotalTime>
  <Pages>4</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清水　康志</cp:lastModifiedBy>
  <cp:revision>213</cp:revision>
  <cp:lastPrinted>2020-12-24T02:48:00Z</cp:lastPrinted>
  <dcterms:created xsi:type="dcterms:W3CDTF">2020-05-18T00:05:00Z</dcterms:created>
  <dcterms:modified xsi:type="dcterms:W3CDTF">2021-02-04T07:11:00Z</dcterms:modified>
</cp:coreProperties>
</file>